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CB" w:rsidRPr="008824CB" w:rsidRDefault="008824CB" w:rsidP="008824CB">
      <w:pPr>
        <w:spacing w:after="0" w:line="240" w:lineRule="auto"/>
        <w:jc w:val="center"/>
        <w:rPr>
          <w:rFonts w:ascii="Times New Roman" w:eastAsia="Times New Roman" w:hAnsi="Times New Roman" w:cs="Times New Roman"/>
          <w:sz w:val="24"/>
          <w:szCs w:val="24"/>
          <w:lang w:eastAsia="ru-RU"/>
        </w:rPr>
      </w:pPr>
      <w:r w:rsidRPr="008824CB">
        <w:rPr>
          <w:rFonts w:ascii="Times New Roman" w:eastAsia="Times New Roman" w:hAnsi="Times New Roman" w:cs="Times New Roman"/>
          <w:color w:val="FFFFFF"/>
          <w:sz w:val="21"/>
          <w:szCs w:val="21"/>
          <w:lang w:eastAsia="ru-RU"/>
        </w:rPr>
        <w:t>0</w:t>
      </w:r>
    </w:p>
    <w:p w:rsidR="008824CB" w:rsidRPr="00BF3C3A" w:rsidRDefault="00DB6A79" w:rsidP="008824CB">
      <w:pPr>
        <w:spacing w:after="120" w:line="360" w:lineRule="atLeast"/>
        <w:rPr>
          <w:rFonts w:ascii="Times New Roman" w:eastAsia="Times New Roman" w:hAnsi="Times New Roman" w:cs="Times New Roman"/>
          <w:b/>
          <w:bCs/>
          <w:color w:val="FF0000"/>
          <w:sz w:val="48"/>
          <w:szCs w:val="48"/>
          <w:lang w:eastAsia="ru-RU"/>
        </w:rPr>
      </w:pPr>
      <w:r w:rsidRPr="00BF3C3A">
        <w:rPr>
          <w:rFonts w:ascii="Times New Roman" w:eastAsia="Times New Roman" w:hAnsi="Times New Roman" w:cs="Times New Roman"/>
          <w:b/>
          <w:bCs/>
          <w:color w:val="FF0000"/>
          <w:sz w:val="48"/>
          <w:szCs w:val="48"/>
          <w:lang w:eastAsia="ru-RU"/>
        </w:rPr>
        <w:t>16</w:t>
      </w:r>
      <w:r w:rsidR="008824CB" w:rsidRPr="00BF3C3A">
        <w:rPr>
          <w:rFonts w:ascii="Times New Roman" w:eastAsia="Times New Roman" w:hAnsi="Times New Roman" w:cs="Times New Roman"/>
          <w:b/>
          <w:bCs/>
          <w:color w:val="FF0000"/>
          <w:sz w:val="48"/>
          <w:szCs w:val="48"/>
          <w:lang w:eastAsia="ru-RU"/>
        </w:rPr>
        <w:t xml:space="preserve"> февраля –</w:t>
      </w:r>
      <w:r w:rsidR="00422B84" w:rsidRPr="00BF3C3A">
        <w:rPr>
          <w:rFonts w:ascii="Times New Roman" w:eastAsia="Times New Roman" w:hAnsi="Times New Roman" w:cs="Times New Roman"/>
          <w:b/>
          <w:bCs/>
          <w:color w:val="FF0000"/>
          <w:sz w:val="48"/>
          <w:szCs w:val="48"/>
          <w:lang w:eastAsia="ru-RU"/>
        </w:rPr>
        <w:t xml:space="preserve"> Единый день </w:t>
      </w:r>
      <w:r w:rsidR="008824CB" w:rsidRPr="00BF3C3A">
        <w:rPr>
          <w:rFonts w:ascii="Times New Roman" w:eastAsia="Times New Roman" w:hAnsi="Times New Roman" w:cs="Times New Roman"/>
          <w:b/>
          <w:bCs/>
          <w:color w:val="FF0000"/>
          <w:sz w:val="48"/>
          <w:szCs w:val="48"/>
          <w:lang w:eastAsia="ru-RU"/>
        </w:rPr>
        <w:t xml:space="preserve"> профилактики инфекций, передаваемых половым путем</w:t>
      </w:r>
    </w:p>
    <w:p w:rsidR="008824CB" w:rsidRPr="008824CB" w:rsidRDefault="008824CB" w:rsidP="008824CB">
      <w:pPr>
        <w:pStyle w:val="a3"/>
        <w:jc w:val="both"/>
        <w:rPr>
          <w:rFonts w:ascii="Times New Roman" w:hAnsi="Times New Roman" w:cs="Times New Roman"/>
          <w:sz w:val="28"/>
          <w:szCs w:val="28"/>
          <w:lang w:eastAsia="ru-RU"/>
        </w:rPr>
      </w:pPr>
      <w:r w:rsidRPr="008824CB">
        <w:rPr>
          <w:lang w:eastAsia="ru-RU"/>
        </w:rPr>
        <w:t>  </w:t>
      </w:r>
      <w:r w:rsidR="00422B84">
        <w:rPr>
          <w:lang w:eastAsia="ru-RU"/>
        </w:rPr>
        <w:tab/>
      </w:r>
      <w:r w:rsidRPr="008824CB">
        <w:rPr>
          <w:b/>
          <w:bCs/>
          <w:color w:val="54ACD2"/>
          <w:lang w:eastAsia="ru-RU"/>
        </w:rPr>
        <w:t> </w:t>
      </w:r>
      <w:r w:rsidRPr="008824CB">
        <w:rPr>
          <w:rFonts w:ascii="Times New Roman" w:hAnsi="Times New Roman" w:cs="Times New Roman"/>
          <w:b/>
          <w:bCs/>
          <w:sz w:val="28"/>
          <w:szCs w:val="28"/>
          <w:lang w:eastAsia="ru-RU"/>
        </w:rPr>
        <w:t>Инфекции, передаваемые половым путем (ИППП)</w:t>
      </w:r>
      <w:r w:rsidRPr="008824CB">
        <w:rPr>
          <w:rFonts w:ascii="Times New Roman" w:hAnsi="Times New Roman" w:cs="Times New Roman"/>
          <w:sz w:val="28"/>
          <w:szCs w:val="28"/>
          <w:lang w:eastAsia="ru-RU"/>
        </w:rPr>
        <w:t> – одна из серьезных социально-медицинских и психологических проблем современности. Их значение определяется большой распространенностью и опасностью для различных институтов общества. Они несут, в первую очередь, тяжелые последствия для здоровья заболевших, оказывают пагубное влияние на воспроизводство потомства, сопровождаются значительными затратами на диагностику, лечение и реабилитацию больных.</w:t>
      </w:r>
    </w:p>
    <w:p w:rsidR="008824CB" w:rsidRPr="008824CB" w:rsidRDefault="008824CB" w:rsidP="008824CB">
      <w:pPr>
        <w:pStyle w:val="a3"/>
        <w:jc w:val="both"/>
        <w:rPr>
          <w:rFonts w:ascii="Times New Roman" w:hAnsi="Times New Roman" w:cs="Times New Roman"/>
          <w:sz w:val="28"/>
          <w:szCs w:val="28"/>
          <w:lang w:eastAsia="ru-RU"/>
        </w:rPr>
      </w:pPr>
      <w:r w:rsidRPr="008824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8824CB">
        <w:rPr>
          <w:rFonts w:ascii="Times New Roman" w:hAnsi="Times New Roman" w:cs="Times New Roman"/>
          <w:sz w:val="28"/>
          <w:szCs w:val="28"/>
          <w:lang w:eastAsia="ru-RU"/>
        </w:rPr>
        <w:t>Рост заболеваемости ИППП и ВИЧ-инфекцией в странах СНГ, в последние десятилетия в значительной степени обусловлен распространением практики рискованного сексуального поведения, наркомании и несовершенством профилактических программ.</w:t>
      </w:r>
    </w:p>
    <w:p w:rsidR="008824CB" w:rsidRPr="008824CB" w:rsidRDefault="008824CB" w:rsidP="008824CB">
      <w:pPr>
        <w:pStyle w:val="a3"/>
        <w:jc w:val="both"/>
        <w:rPr>
          <w:rFonts w:ascii="Times New Roman" w:hAnsi="Times New Roman" w:cs="Times New Roman"/>
          <w:sz w:val="28"/>
          <w:szCs w:val="28"/>
          <w:lang w:eastAsia="ru-RU"/>
        </w:rPr>
      </w:pPr>
      <w:r w:rsidRPr="008824CB">
        <w:rPr>
          <w:rFonts w:ascii="Times New Roman" w:hAnsi="Times New Roman" w:cs="Times New Roman"/>
          <w:sz w:val="28"/>
          <w:szCs w:val="28"/>
          <w:lang w:eastAsia="ru-RU"/>
        </w:rPr>
        <w:t>  Традиционно, из ИППП, </w:t>
      </w:r>
      <w:r w:rsidRPr="008824CB">
        <w:rPr>
          <w:rFonts w:ascii="Times New Roman" w:hAnsi="Times New Roman" w:cs="Times New Roman"/>
          <w:b/>
          <w:bCs/>
          <w:sz w:val="28"/>
          <w:szCs w:val="28"/>
          <w:lang w:eastAsia="ru-RU"/>
        </w:rPr>
        <w:t>наиболее сложным в диагностике и лечении</w:t>
      </w:r>
      <w:r w:rsidRPr="008824CB">
        <w:rPr>
          <w:rFonts w:ascii="Times New Roman" w:hAnsi="Times New Roman" w:cs="Times New Roman"/>
          <w:sz w:val="28"/>
          <w:szCs w:val="28"/>
          <w:lang w:eastAsia="ru-RU"/>
        </w:rPr>
        <w:t xml:space="preserve"> считается сифилис. В то же время новую и весьма непростую проблему представляют собой диагностика и лечение </w:t>
      </w:r>
      <w:proofErr w:type="spellStart"/>
      <w:r w:rsidRPr="008824CB">
        <w:rPr>
          <w:rFonts w:ascii="Times New Roman" w:hAnsi="Times New Roman" w:cs="Times New Roman"/>
          <w:sz w:val="28"/>
          <w:szCs w:val="28"/>
          <w:lang w:eastAsia="ru-RU"/>
        </w:rPr>
        <w:t>хламидийной</w:t>
      </w:r>
      <w:proofErr w:type="spellEnd"/>
      <w:r w:rsidRPr="008824CB">
        <w:rPr>
          <w:rFonts w:ascii="Times New Roman" w:hAnsi="Times New Roman" w:cs="Times New Roman"/>
          <w:sz w:val="28"/>
          <w:szCs w:val="28"/>
          <w:lang w:eastAsia="ru-RU"/>
        </w:rPr>
        <w:t xml:space="preserve"> и ряда других инфекций урогенитального тракта. Современные интенсивные исследования в области ИППП раскрывают все новые аспекты их негативного влияния на организм человека, их взаимосвязь с самой разнообразной патологией органов и систем. Так, согласно ряду исследований, герпетическая и </w:t>
      </w:r>
      <w:proofErr w:type="spellStart"/>
      <w:r w:rsidRPr="008824CB">
        <w:rPr>
          <w:rFonts w:ascii="Times New Roman" w:hAnsi="Times New Roman" w:cs="Times New Roman"/>
          <w:sz w:val="28"/>
          <w:szCs w:val="28"/>
          <w:lang w:eastAsia="ru-RU"/>
        </w:rPr>
        <w:t>папилломавирусная</w:t>
      </w:r>
      <w:proofErr w:type="spellEnd"/>
      <w:r w:rsidRPr="008824CB">
        <w:rPr>
          <w:rFonts w:ascii="Times New Roman" w:hAnsi="Times New Roman" w:cs="Times New Roman"/>
          <w:sz w:val="28"/>
          <w:szCs w:val="28"/>
          <w:lang w:eastAsia="ru-RU"/>
        </w:rPr>
        <w:t xml:space="preserve"> инфекция рассматривается как фактор онкогенеза, а примерно у 20-25% больных сексуально активного возраста с артритами выявляются хламидии. </w:t>
      </w:r>
      <w:r w:rsidR="00422B84">
        <w:rPr>
          <w:rFonts w:ascii="Times New Roman" w:hAnsi="Times New Roman" w:cs="Times New Roman"/>
          <w:sz w:val="28"/>
          <w:szCs w:val="28"/>
          <w:lang w:eastAsia="ru-RU"/>
        </w:rPr>
        <w:tab/>
      </w:r>
      <w:r w:rsidRPr="008824CB">
        <w:rPr>
          <w:rFonts w:ascii="Times New Roman" w:hAnsi="Times New Roman" w:cs="Times New Roman"/>
          <w:sz w:val="28"/>
          <w:szCs w:val="28"/>
          <w:lang w:eastAsia="ru-RU"/>
        </w:rPr>
        <w:t>Последнее десятилетие принесло убедительную информацию о роли полового пути передачи в распространении гепатитов. Стала известна негативная роль ИППП, как фактора, способствующего ускорению</w:t>
      </w:r>
      <w:r w:rsidRPr="008824CB">
        <w:rPr>
          <w:lang w:eastAsia="ru-RU"/>
        </w:rPr>
        <w:t xml:space="preserve"> </w:t>
      </w:r>
      <w:r w:rsidRPr="008824CB">
        <w:rPr>
          <w:rFonts w:ascii="Times New Roman" w:hAnsi="Times New Roman" w:cs="Times New Roman"/>
          <w:sz w:val="28"/>
          <w:szCs w:val="28"/>
          <w:lang w:eastAsia="ru-RU"/>
        </w:rPr>
        <w:t>темпов распространения ВИЧ-инфекции.</w:t>
      </w:r>
    </w:p>
    <w:p w:rsidR="008824CB" w:rsidRPr="008824CB" w:rsidRDefault="008824CB" w:rsidP="008824CB">
      <w:pPr>
        <w:pStyle w:val="a3"/>
        <w:jc w:val="both"/>
        <w:rPr>
          <w:rFonts w:ascii="Times New Roman" w:hAnsi="Times New Roman" w:cs="Times New Roman"/>
          <w:sz w:val="28"/>
          <w:szCs w:val="28"/>
          <w:lang w:eastAsia="ru-RU"/>
        </w:rPr>
      </w:pPr>
      <w:r w:rsidRPr="008824CB">
        <w:rPr>
          <w:lang w:eastAsia="ru-RU"/>
        </w:rPr>
        <w:t> </w:t>
      </w:r>
      <w:r>
        <w:rPr>
          <w:lang w:eastAsia="ru-RU"/>
        </w:rPr>
        <w:tab/>
      </w:r>
      <w:r w:rsidRPr="008824CB">
        <w:rPr>
          <w:lang w:eastAsia="ru-RU"/>
        </w:rPr>
        <w:t xml:space="preserve"> </w:t>
      </w:r>
      <w:r w:rsidRPr="008824CB">
        <w:rPr>
          <w:rFonts w:ascii="Times New Roman" w:hAnsi="Times New Roman" w:cs="Times New Roman"/>
          <w:sz w:val="28"/>
          <w:szCs w:val="28"/>
          <w:lang w:eastAsia="ru-RU"/>
        </w:rPr>
        <w:t>Очень высокими являются </w:t>
      </w:r>
      <w:r w:rsidRPr="008824CB">
        <w:rPr>
          <w:rFonts w:ascii="Times New Roman" w:hAnsi="Times New Roman" w:cs="Times New Roman"/>
          <w:b/>
          <w:bCs/>
          <w:sz w:val="28"/>
          <w:szCs w:val="28"/>
          <w:lang w:eastAsia="ru-RU"/>
        </w:rPr>
        <w:t>экономические потери</w:t>
      </w:r>
      <w:r w:rsidRPr="008824CB">
        <w:rPr>
          <w:rFonts w:ascii="Times New Roman" w:hAnsi="Times New Roman" w:cs="Times New Roman"/>
          <w:sz w:val="28"/>
          <w:szCs w:val="28"/>
          <w:lang w:eastAsia="ru-RU"/>
        </w:rPr>
        <w:t>, которые государствам приходится затрачивать на диагностику и лечение больных ИППП. Особенно ощутимы прямые затраты на лечение больных СПИДом. В то же время, отдаленные социально-экономические потери госуда</w:t>
      </w:r>
      <w:proofErr w:type="gramStart"/>
      <w:r w:rsidRPr="008824CB">
        <w:rPr>
          <w:rFonts w:ascii="Times New Roman" w:hAnsi="Times New Roman" w:cs="Times New Roman"/>
          <w:sz w:val="28"/>
          <w:szCs w:val="28"/>
          <w:lang w:eastAsia="ru-RU"/>
        </w:rPr>
        <w:t>рств с в</w:t>
      </w:r>
      <w:proofErr w:type="gramEnd"/>
      <w:r w:rsidRPr="008824CB">
        <w:rPr>
          <w:rFonts w:ascii="Times New Roman" w:hAnsi="Times New Roman" w:cs="Times New Roman"/>
          <w:sz w:val="28"/>
          <w:szCs w:val="28"/>
          <w:lang w:eastAsia="ru-RU"/>
        </w:rPr>
        <w:t xml:space="preserve">ысоким уровнем ИППП достаточно трудно подсчитать. Они связаны, в первую очередь, с необходимостью организации </w:t>
      </w:r>
      <w:proofErr w:type="spellStart"/>
      <w:r w:rsidRPr="008824CB">
        <w:rPr>
          <w:rFonts w:ascii="Times New Roman" w:hAnsi="Times New Roman" w:cs="Times New Roman"/>
          <w:sz w:val="28"/>
          <w:szCs w:val="28"/>
          <w:lang w:eastAsia="ru-RU"/>
        </w:rPr>
        <w:t>разнопрофильной</w:t>
      </w:r>
      <w:proofErr w:type="spellEnd"/>
      <w:r w:rsidRPr="008824CB">
        <w:rPr>
          <w:rFonts w:ascii="Times New Roman" w:hAnsi="Times New Roman" w:cs="Times New Roman"/>
          <w:sz w:val="28"/>
          <w:szCs w:val="28"/>
          <w:lang w:eastAsia="ru-RU"/>
        </w:rPr>
        <w:t xml:space="preserve"> медицинской помощи пациентам и больным с последствиями ИППП, со снижением рождаемости и численност</w:t>
      </w:r>
      <w:r w:rsidR="00422B84">
        <w:rPr>
          <w:rFonts w:ascii="Times New Roman" w:hAnsi="Times New Roman" w:cs="Times New Roman"/>
          <w:sz w:val="28"/>
          <w:szCs w:val="28"/>
          <w:lang w:eastAsia="ru-RU"/>
        </w:rPr>
        <w:t xml:space="preserve">и трудоспособного населения и </w:t>
      </w:r>
      <w:proofErr w:type="spellStart"/>
      <w:r w:rsidR="00422B84">
        <w:rPr>
          <w:rFonts w:ascii="Times New Roman" w:hAnsi="Times New Roman" w:cs="Times New Roman"/>
          <w:sz w:val="28"/>
          <w:szCs w:val="28"/>
          <w:lang w:eastAsia="ru-RU"/>
        </w:rPr>
        <w:t>причими</w:t>
      </w:r>
      <w:proofErr w:type="spellEnd"/>
      <w:r w:rsidR="00422B84">
        <w:rPr>
          <w:rFonts w:ascii="Times New Roman" w:hAnsi="Times New Roman" w:cs="Times New Roman"/>
          <w:sz w:val="28"/>
          <w:szCs w:val="28"/>
          <w:lang w:eastAsia="ru-RU"/>
        </w:rPr>
        <w:t xml:space="preserve"> негативными последствиями</w:t>
      </w:r>
      <w:r w:rsidRPr="008824CB">
        <w:rPr>
          <w:rFonts w:ascii="Times New Roman" w:hAnsi="Times New Roman" w:cs="Times New Roman"/>
          <w:sz w:val="28"/>
          <w:szCs w:val="28"/>
          <w:lang w:eastAsia="ru-RU"/>
        </w:rPr>
        <w:t>. А высокий уровень смертности от СПИДа уже сейчас опустошил некоторые африканские страны и подорвал их экономику.</w:t>
      </w:r>
    </w:p>
    <w:p w:rsidR="008824CB" w:rsidRPr="008824CB" w:rsidRDefault="008824CB" w:rsidP="008824CB">
      <w:pPr>
        <w:pStyle w:val="a3"/>
        <w:jc w:val="both"/>
        <w:rPr>
          <w:rFonts w:ascii="Times New Roman" w:hAnsi="Times New Roman" w:cs="Times New Roman"/>
          <w:sz w:val="28"/>
          <w:szCs w:val="28"/>
          <w:lang w:eastAsia="ru-RU"/>
        </w:rPr>
      </w:pPr>
      <w:r w:rsidRPr="008824CB">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8824CB">
        <w:rPr>
          <w:rFonts w:ascii="Times New Roman" w:hAnsi="Times New Roman" w:cs="Times New Roman"/>
          <w:sz w:val="28"/>
          <w:szCs w:val="28"/>
          <w:lang w:eastAsia="ru-RU"/>
        </w:rPr>
        <w:t xml:space="preserve">В связи со сказанным, все шаги по организации на национальном уровне эффективной медицинской помощи больным с ИППП и построение действенной системы профилактики ИППП и СПИДа являются вопросом </w:t>
      </w:r>
      <w:r w:rsidRPr="008824CB">
        <w:rPr>
          <w:rFonts w:ascii="Times New Roman" w:hAnsi="Times New Roman" w:cs="Times New Roman"/>
          <w:sz w:val="28"/>
          <w:szCs w:val="28"/>
          <w:lang w:eastAsia="ru-RU"/>
        </w:rPr>
        <w:lastRenderedPageBreak/>
        <w:t>национальной безопасности и залогом процветания стран, где это удастся сделать.</w:t>
      </w:r>
    </w:p>
    <w:p w:rsidR="008824CB" w:rsidRPr="008824CB" w:rsidRDefault="008824CB" w:rsidP="008824CB">
      <w:pPr>
        <w:pStyle w:val="a3"/>
        <w:jc w:val="both"/>
        <w:rPr>
          <w:rFonts w:ascii="Times New Roman" w:hAnsi="Times New Roman" w:cs="Times New Roman"/>
          <w:sz w:val="28"/>
          <w:szCs w:val="28"/>
          <w:lang w:eastAsia="ru-RU"/>
        </w:rPr>
      </w:pPr>
      <w:r w:rsidRPr="008824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8824CB">
        <w:rPr>
          <w:rFonts w:ascii="Times New Roman" w:hAnsi="Times New Roman" w:cs="Times New Roman"/>
          <w:sz w:val="28"/>
          <w:szCs w:val="28"/>
          <w:lang w:eastAsia="ru-RU"/>
        </w:rPr>
        <w:t>Сегодня борьба с распространением ВИЧ-инфекции является приоритетным направлением. Однако во многих странах до настоящего времени профилактика ВИЧ недостаточно интегрирована с профилактикой других ИППП.</w:t>
      </w:r>
    </w:p>
    <w:p w:rsidR="008824CB" w:rsidRPr="008824CB" w:rsidRDefault="008824CB" w:rsidP="008824CB">
      <w:pPr>
        <w:pStyle w:val="a3"/>
        <w:jc w:val="both"/>
        <w:rPr>
          <w:rFonts w:ascii="Times New Roman" w:hAnsi="Times New Roman" w:cs="Times New Roman"/>
          <w:sz w:val="28"/>
          <w:szCs w:val="28"/>
          <w:lang w:eastAsia="ru-RU"/>
        </w:rPr>
      </w:pPr>
      <w:r w:rsidRPr="008824CB">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8824CB">
        <w:rPr>
          <w:rFonts w:ascii="Times New Roman" w:hAnsi="Times New Roman" w:cs="Times New Roman"/>
          <w:sz w:val="28"/>
          <w:szCs w:val="28"/>
          <w:lang w:eastAsia="ru-RU"/>
        </w:rPr>
        <w:t>В то же время</w:t>
      </w:r>
      <w:r w:rsidR="00422B84">
        <w:rPr>
          <w:rFonts w:ascii="Times New Roman" w:hAnsi="Times New Roman" w:cs="Times New Roman"/>
          <w:sz w:val="28"/>
          <w:szCs w:val="28"/>
          <w:lang w:eastAsia="ru-RU"/>
        </w:rPr>
        <w:t>,</w:t>
      </w:r>
      <w:r w:rsidRPr="008824CB">
        <w:rPr>
          <w:rFonts w:ascii="Times New Roman" w:hAnsi="Times New Roman" w:cs="Times New Roman"/>
          <w:sz w:val="28"/>
          <w:szCs w:val="28"/>
          <w:lang w:eastAsia="ru-RU"/>
        </w:rPr>
        <w:t xml:space="preserve"> по данным ВОЗ</w:t>
      </w:r>
      <w:r w:rsidR="00422B84">
        <w:rPr>
          <w:rFonts w:ascii="Times New Roman" w:hAnsi="Times New Roman" w:cs="Times New Roman"/>
          <w:sz w:val="28"/>
          <w:szCs w:val="28"/>
          <w:lang w:eastAsia="ru-RU"/>
        </w:rPr>
        <w:t>,</w:t>
      </w:r>
      <w:r w:rsidRPr="008824CB">
        <w:rPr>
          <w:rFonts w:ascii="Times New Roman" w:hAnsi="Times New Roman" w:cs="Times New Roman"/>
          <w:sz w:val="28"/>
          <w:szCs w:val="28"/>
          <w:lang w:eastAsia="ru-RU"/>
        </w:rPr>
        <w:t xml:space="preserve"> 1 доллар США, затраченный на эффективные профилактические программы по ИППП, экономит, по меньшей мере, 10 долларов, которые идут на лечение больных. Поэтому очень важно использование различных методов информирования, поддержание усилий, направленных на изменение модели поведения населения. Все материалы, направленные на обучение безопасным видам сексуального поведения являются приоритетными. При этом существенная роль должна отводиться поиску и развитию адекватных форм лечебно-диагностической помощи и профилактической работы и их активное продвижение, особенно в группы повышенного поведенческого риска.</w:t>
      </w:r>
    </w:p>
    <w:p w:rsidR="008824CB" w:rsidRDefault="008824CB" w:rsidP="008824CB">
      <w:pPr>
        <w:pStyle w:val="a3"/>
        <w:jc w:val="both"/>
        <w:rPr>
          <w:rFonts w:ascii="Times New Roman" w:hAnsi="Times New Roman" w:cs="Times New Roman"/>
          <w:sz w:val="28"/>
          <w:szCs w:val="28"/>
          <w:lang w:eastAsia="ru-RU"/>
        </w:rPr>
      </w:pPr>
      <w:r w:rsidRPr="008824CB">
        <w:rPr>
          <w:rFonts w:ascii="Times New Roman" w:hAnsi="Times New Roman" w:cs="Times New Roman"/>
          <w:b/>
          <w:bCs/>
          <w:color w:val="54ACD2"/>
          <w:sz w:val="28"/>
          <w:szCs w:val="28"/>
          <w:lang w:eastAsia="ru-RU"/>
        </w:rPr>
        <w:t xml:space="preserve">  </w:t>
      </w:r>
      <w:r>
        <w:rPr>
          <w:rFonts w:ascii="Times New Roman" w:hAnsi="Times New Roman" w:cs="Times New Roman"/>
          <w:b/>
          <w:bCs/>
          <w:color w:val="54ACD2"/>
          <w:sz w:val="28"/>
          <w:szCs w:val="28"/>
          <w:lang w:eastAsia="ru-RU"/>
        </w:rPr>
        <w:tab/>
      </w:r>
      <w:r w:rsidRPr="008824CB">
        <w:rPr>
          <w:rFonts w:ascii="Times New Roman" w:hAnsi="Times New Roman" w:cs="Times New Roman"/>
          <w:b/>
          <w:bCs/>
          <w:sz w:val="28"/>
          <w:szCs w:val="28"/>
          <w:lang w:eastAsia="ru-RU"/>
        </w:rPr>
        <w:t>Эффективность борьбы</w:t>
      </w:r>
      <w:r w:rsidRPr="008824CB">
        <w:rPr>
          <w:rFonts w:ascii="Times New Roman" w:hAnsi="Times New Roman" w:cs="Times New Roman"/>
          <w:sz w:val="28"/>
          <w:szCs w:val="28"/>
          <w:lang w:eastAsia="ru-RU"/>
        </w:rPr>
        <w:t> с ИППП в большой степени зависит от концентрации внимания именно на группах населения</w:t>
      </w:r>
      <w:r w:rsidR="00422B84">
        <w:rPr>
          <w:rFonts w:ascii="Times New Roman" w:hAnsi="Times New Roman" w:cs="Times New Roman"/>
          <w:sz w:val="28"/>
          <w:szCs w:val="28"/>
          <w:lang w:eastAsia="ru-RU"/>
        </w:rPr>
        <w:t>,</w:t>
      </w:r>
      <w:r w:rsidRPr="008824CB">
        <w:rPr>
          <w:rFonts w:ascii="Times New Roman" w:hAnsi="Times New Roman" w:cs="Times New Roman"/>
          <w:sz w:val="28"/>
          <w:szCs w:val="28"/>
          <w:lang w:eastAsia="ru-RU"/>
        </w:rPr>
        <w:t xml:space="preserve"> наиболее подверженных риску заражения этими болезнями, например, лица, вовлеченные в коммерческий секс и их клиенты, мужчины, имеющие секс с мужчинами и наркоманы. По данным многолетних исследований, данные группы являются резервуаром, в котором инфекция сохраняется даже в периоды низкой заболеваемости. Проведение лечебно-диагностических и профилактических программ среди этих контингентов населения имеет свои особенности и должно быть основано на всестороннем изучении нужд и оценках ситуации в целевом сообществе.</w:t>
      </w:r>
    </w:p>
    <w:p w:rsidR="00BF3C3A" w:rsidRDefault="00BF3C3A" w:rsidP="008824CB">
      <w:pPr>
        <w:pStyle w:val="a3"/>
        <w:jc w:val="both"/>
        <w:rPr>
          <w:rFonts w:ascii="Times New Roman" w:hAnsi="Times New Roman" w:cs="Times New Roman"/>
          <w:sz w:val="28"/>
          <w:szCs w:val="28"/>
          <w:lang w:eastAsia="ru-RU"/>
        </w:rPr>
      </w:pPr>
    </w:p>
    <w:p w:rsidR="00BF3C3A" w:rsidRPr="00BF3C3A" w:rsidRDefault="00BF3C3A" w:rsidP="00BF3C3A">
      <w:pPr>
        <w:shd w:val="clear" w:color="auto" w:fill="FFFFFF"/>
        <w:spacing w:after="150" w:line="240" w:lineRule="auto"/>
        <w:jc w:val="both"/>
        <w:rPr>
          <w:rFonts w:ascii="Times New Roman" w:eastAsia="Times New Roman" w:hAnsi="Times New Roman" w:cs="Times New Roman"/>
          <w:sz w:val="28"/>
          <w:szCs w:val="28"/>
          <w:lang w:eastAsia="ru-RU"/>
        </w:rPr>
      </w:pPr>
      <w:r w:rsidRPr="00BF3C3A">
        <w:rPr>
          <w:rFonts w:ascii="Times New Roman" w:eastAsia="Times New Roman" w:hAnsi="Times New Roman" w:cs="Times New Roman"/>
          <w:b/>
          <w:bCs/>
          <w:iCs/>
          <w:sz w:val="28"/>
          <w:szCs w:val="28"/>
          <w:lang w:eastAsia="ru-RU"/>
        </w:rPr>
        <w:t>Плохой результат любого анализа</w:t>
      </w:r>
      <w:r>
        <w:rPr>
          <w:rFonts w:ascii="Times New Roman" w:eastAsia="Times New Roman" w:hAnsi="Times New Roman" w:cs="Times New Roman"/>
          <w:b/>
          <w:bCs/>
          <w:iCs/>
          <w:sz w:val="28"/>
          <w:szCs w:val="28"/>
          <w:lang w:eastAsia="ru-RU"/>
        </w:rPr>
        <w:t xml:space="preserve"> на ИППП</w:t>
      </w:r>
      <w:r w:rsidRPr="00BF3C3A">
        <w:rPr>
          <w:rFonts w:ascii="Times New Roman" w:eastAsia="Times New Roman" w:hAnsi="Times New Roman" w:cs="Times New Roman"/>
          <w:b/>
          <w:bCs/>
          <w:iCs/>
          <w:sz w:val="28"/>
          <w:szCs w:val="28"/>
          <w:lang w:eastAsia="ru-RU"/>
        </w:rPr>
        <w:t xml:space="preserve"> - это повод не для паники, а для визита к врачу.</w:t>
      </w:r>
    </w:p>
    <w:p w:rsidR="00BF3C3A" w:rsidRPr="00E43283" w:rsidRDefault="00BF3C3A" w:rsidP="00BF3C3A">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43283">
        <w:rPr>
          <w:rFonts w:ascii="Times New Roman" w:eastAsia="Times New Roman" w:hAnsi="Times New Roman" w:cs="Times New Roman"/>
          <w:sz w:val="28"/>
          <w:szCs w:val="28"/>
          <w:lang w:eastAsia="ru-RU"/>
        </w:rPr>
        <w:t>Существует несколько простых правил и советов, как снизить риск и даже избежать риска заражения половыми инфекциями, о которых нужно подумать до полового акта.</w:t>
      </w:r>
    </w:p>
    <w:p w:rsidR="00BF3C3A" w:rsidRPr="00BF3C3A" w:rsidRDefault="00BF3C3A" w:rsidP="00BF3C3A">
      <w:pPr>
        <w:shd w:val="clear" w:color="auto" w:fill="FFFFFF"/>
        <w:spacing w:after="150" w:line="240" w:lineRule="auto"/>
        <w:jc w:val="both"/>
        <w:rPr>
          <w:rFonts w:ascii="Times New Roman" w:eastAsia="Times New Roman" w:hAnsi="Times New Roman" w:cs="Times New Roman"/>
          <w:sz w:val="28"/>
          <w:szCs w:val="28"/>
          <w:lang w:eastAsia="ru-RU"/>
        </w:rPr>
      </w:pPr>
      <w:r w:rsidRPr="00BF3C3A">
        <w:rPr>
          <w:rFonts w:ascii="Times New Roman" w:eastAsia="Times New Roman" w:hAnsi="Times New Roman" w:cs="Times New Roman"/>
          <w:b/>
          <w:bCs/>
          <w:iCs/>
          <w:sz w:val="28"/>
          <w:szCs w:val="28"/>
          <w:lang w:eastAsia="ru-RU"/>
        </w:rPr>
        <w:t>Безопасное сексуальное поведение включает в себя:</w:t>
      </w:r>
    </w:p>
    <w:p w:rsidR="00BF3C3A" w:rsidRPr="00E43283" w:rsidRDefault="00BF3C3A" w:rsidP="00BF3C3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43283">
        <w:rPr>
          <w:rFonts w:ascii="Times New Roman" w:eastAsia="Times New Roman" w:hAnsi="Times New Roman" w:cs="Times New Roman"/>
          <w:sz w:val="28"/>
          <w:szCs w:val="28"/>
          <w:lang w:eastAsia="ru-RU"/>
        </w:rPr>
        <w:t>отказ от раннего начала половой жизни;</w:t>
      </w:r>
    </w:p>
    <w:p w:rsidR="00BF3C3A" w:rsidRPr="00E43283" w:rsidRDefault="00BF3C3A" w:rsidP="00BF3C3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43283">
        <w:rPr>
          <w:rFonts w:ascii="Times New Roman" w:eastAsia="Times New Roman" w:hAnsi="Times New Roman" w:cs="Times New Roman"/>
          <w:sz w:val="28"/>
          <w:szCs w:val="28"/>
          <w:lang w:eastAsia="ru-RU"/>
        </w:rPr>
        <w:t>исключение случайных половых связей;</w:t>
      </w:r>
    </w:p>
    <w:p w:rsidR="00BF3C3A" w:rsidRPr="00E43283" w:rsidRDefault="00BF3C3A" w:rsidP="00BF3C3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43283">
        <w:rPr>
          <w:rFonts w:ascii="Times New Roman" w:eastAsia="Times New Roman" w:hAnsi="Times New Roman" w:cs="Times New Roman"/>
          <w:sz w:val="28"/>
          <w:szCs w:val="28"/>
          <w:lang w:eastAsia="ru-RU"/>
        </w:rPr>
        <w:t>сокращение числа половых партнеров и выбор одного наиболее надежного;</w:t>
      </w:r>
    </w:p>
    <w:p w:rsidR="00BF3C3A" w:rsidRPr="00E43283" w:rsidRDefault="00BF3C3A" w:rsidP="00BF3C3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43283">
        <w:rPr>
          <w:rFonts w:ascii="Times New Roman" w:eastAsia="Times New Roman" w:hAnsi="Times New Roman" w:cs="Times New Roman"/>
          <w:sz w:val="28"/>
          <w:szCs w:val="28"/>
          <w:lang w:eastAsia="ru-RU"/>
        </w:rPr>
        <w:t xml:space="preserve">использование средств индивидуальной профилактики ИППП и ВИЧ-инфекции (презерватив, растворы антисептиков для спринцевания половых органов – 0,05% </w:t>
      </w:r>
      <w:proofErr w:type="spellStart"/>
      <w:r w:rsidRPr="00E43283">
        <w:rPr>
          <w:rFonts w:ascii="Times New Roman" w:eastAsia="Times New Roman" w:hAnsi="Times New Roman" w:cs="Times New Roman"/>
          <w:sz w:val="28"/>
          <w:szCs w:val="28"/>
          <w:lang w:eastAsia="ru-RU"/>
        </w:rPr>
        <w:t>хлоргексидин</w:t>
      </w:r>
      <w:proofErr w:type="spellEnd"/>
      <w:r w:rsidRPr="00E43283">
        <w:rPr>
          <w:rFonts w:ascii="Times New Roman" w:eastAsia="Times New Roman" w:hAnsi="Times New Roman" w:cs="Times New Roman"/>
          <w:sz w:val="28"/>
          <w:szCs w:val="28"/>
          <w:lang w:eastAsia="ru-RU"/>
        </w:rPr>
        <w:t xml:space="preserve"> или 0,01% </w:t>
      </w:r>
      <w:proofErr w:type="spellStart"/>
      <w:r w:rsidRPr="00E43283">
        <w:rPr>
          <w:rFonts w:ascii="Times New Roman" w:eastAsia="Times New Roman" w:hAnsi="Times New Roman" w:cs="Times New Roman"/>
          <w:sz w:val="28"/>
          <w:szCs w:val="28"/>
          <w:lang w:eastAsia="ru-RU"/>
        </w:rPr>
        <w:t>мирамистин</w:t>
      </w:r>
      <w:proofErr w:type="spellEnd"/>
      <w:r w:rsidRPr="00E43283">
        <w:rPr>
          <w:rFonts w:ascii="Times New Roman" w:eastAsia="Times New Roman" w:hAnsi="Times New Roman" w:cs="Times New Roman"/>
          <w:sz w:val="28"/>
          <w:szCs w:val="28"/>
          <w:lang w:eastAsia="ru-RU"/>
        </w:rPr>
        <w:t>);</w:t>
      </w:r>
    </w:p>
    <w:p w:rsidR="00BF3C3A" w:rsidRPr="00E43283" w:rsidRDefault="00BF3C3A" w:rsidP="00BF3C3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43283">
        <w:rPr>
          <w:rFonts w:ascii="Times New Roman" w:eastAsia="Times New Roman" w:hAnsi="Times New Roman" w:cs="Times New Roman"/>
          <w:sz w:val="28"/>
          <w:szCs w:val="28"/>
          <w:lang w:eastAsia="ru-RU"/>
        </w:rPr>
        <w:t>в случае подозрения на ИППП, случайном половом контакте с сомнительным партнером нужно незамедлительное обращение в лечебное учреждение.</w:t>
      </w:r>
    </w:p>
    <w:p w:rsidR="00BF3C3A" w:rsidRPr="00BF3C3A" w:rsidRDefault="00BF3C3A" w:rsidP="00BF3C3A">
      <w:pPr>
        <w:shd w:val="clear" w:color="auto" w:fill="FFFFFF"/>
        <w:spacing w:after="150" w:line="240" w:lineRule="auto"/>
        <w:jc w:val="both"/>
        <w:rPr>
          <w:rFonts w:ascii="Times New Roman" w:eastAsia="Times New Roman" w:hAnsi="Times New Roman" w:cs="Times New Roman"/>
          <w:sz w:val="28"/>
          <w:szCs w:val="28"/>
          <w:lang w:eastAsia="ru-RU"/>
        </w:rPr>
      </w:pPr>
      <w:r w:rsidRPr="00BF3C3A">
        <w:rPr>
          <w:rFonts w:ascii="Times New Roman" w:eastAsia="Times New Roman" w:hAnsi="Times New Roman" w:cs="Times New Roman"/>
          <w:b/>
          <w:bCs/>
          <w:iCs/>
          <w:sz w:val="28"/>
          <w:szCs w:val="28"/>
          <w:lang w:eastAsia="ru-RU"/>
        </w:rPr>
        <w:lastRenderedPageBreak/>
        <w:t>Диагностика ИППП и ВИЧ-инфекции</w:t>
      </w:r>
    </w:p>
    <w:p w:rsidR="00BF3C3A" w:rsidRPr="00E43283" w:rsidRDefault="00BF3C3A" w:rsidP="00BF3C3A">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ab/>
        <w:t>В каждом областном городе или районном центре</w:t>
      </w:r>
      <w:r w:rsidRPr="00E43283">
        <w:rPr>
          <w:rFonts w:ascii="Times New Roman" w:eastAsia="Times New Roman" w:hAnsi="Times New Roman" w:cs="Times New Roman"/>
          <w:sz w:val="28"/>
          <w:szCs w:val="28"/>
          <w:lang w:eastAsia="ru-RU"/>
        </w:rPr>
        <w:t xml:space="preserve"> существует ряд учреждений, где можно пройти обследование на ИППП и ВИЧ-инфекцию, например</w:t>
      </w:r>
      <w:r w:rsidRPr="00E43283">
        <w:rPr>
          <w:rFonts w:ascii="Times New Roman" w:eastAsia="Times New Roman" w:hAnsi="Times New Roman" w:cs="Times New Roman"/>
          <w:color w:val="000000" w:themeColor="text1"/>
          <w:sz w:val="28"/>
          <w:szCs w:val="28"/>
          <w:lang w:eastAsia="ru-RU"/>
        </w:rPr>
        <w:t xml:space="preserve">, в </w:t>
      </w:r>
      <w:r w:rsidRPr="008145AF">
        <w:rPr>
          <w:rFonts w:ascii="Times New Roman" w:eastAsia="Times New Roman" w:hAnsi="Times New Roman" w:cs="Times New Roman"/>
          <w:color w:val="000000" w:themeColor="text1"/>
          <w:sz w:val="28"/>
          <w:szCs w:val="28"/>
          <w:lang w:eastAsia="ru-RU"/>
        </w:rPr>
        <w:t xml:space="preserve">г. Шклове это </w:t>
      </w:r>
      <w:r w:rsidRPr="00E4328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sz w:val="28"/>
          <w:szCs w:val="28"/>
          <w:lang w:eastAsia="ru-RU"/>
        </w:rPr>
        <w:t>районная п</w:t>
      </w:r>
      <w:r w:rsidRPr="00E43283">
        <w:rPr>
          <w:rFonts w:ascii="Times New Roman" w:eastAsia="Times New Roman" w:hAnsi="Times New Roman" w:cs="Times New Roman"/>
          <w:sz w:val="28"/>
          <w:szCs w:val="28"/>
          <w:lang w:eastAsia="ru-RU"/>
        </w:rPr>
        <w:t xml:space="preserve">оликлиника </w:t>
      </w:r>
      <w:r>
        <w:rPr>
          <w:rFonts w:ascii="Times New Roman" w:eastAsia="Times New Roman" w:hAnsi="Times New Roman" w:cs="Times New Roman"/>
          <w:sz w:val="28"/>
          <w:szCs w:val="28"/>
          <w:lang w:eastAsia="ru-RU"/>
        </w:rPr>
        <w:t xml:space="preserve">–  дермато-венерологический кабинет, в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огилеве</w:t>
      </w:r>
      <w:proofErr w:type="spellEnd"/>
      <w:r>
        <w:rPr>
          <w:rFonts w:ascii="Times New Roman" w:eastAsia="Times New Roman" w:hAnsi="Times New Roman" w:cs="Times New Roman"/>
          <w:sz w:val="28"/>
          <w:szCs w:val="28"/>
          <w:lang w:eastAsia="ru-RU"/>
        </w:rPr>
        <w:t xml:space="preserve"> - </w:t>
      </w:r>
      <w:r w:rsidRPr="00E43283">
        <w:rPr>
          <w:rFonts w:ascii="Times New Roman" w:eastAsia="Times New Roman" w:hAnsi="Times New Roman" w:cs="Times New Roman"/>
          <w:sz w:val="28"/>
          <w:szCs w:val="28"/>
          <w:lang w:eastAsia="ru-RU"/>
        </w:rPr>
        <w:t xml:space="preserve"> </w:t>
      </w:r>
      <w:r w:rsidRPr="008145AF">
        <w:rPr>
          <w:rFonts w:ascii="Times New Roman" w:eastAsia="Times New Roman" w:hAnsi="Times New Roman" w:cs="Times New Roman"/>
          <w:color w:val="000000" w:themeColor="text1"/>
          <w:sz w:val="28"/>
          <w:szCs w:val="28"/>
          <w:lang w:eastAsia="ru-RU"/>
        </w:rPr>
        <w:t xml:space="preserve">Могилевский областной </w:t>
      </w:r>
      <w:r w:rsidRPr="00E43283">
        <w:rPr>
          <w:rFonts w:ascii="Times New Roman" w:eastAsia="Times New Roman" w:hAnsi="Times New Roman" w:cs="Times New Roman"/>
          <w:color w:val="000000" w:themeColor="text1"/>
          <w:sz w:val="28"/>
          <w:szCs w:val="28"/>
          <w:lang w:eastAsia="ru-RU"/>
        </w:rPr>
        <w:t xml:space="preserve"> кожно</w:t>
      </w:r>
      <w:r>
        <w:rPr>
          <w:rFonts w:ascii="Times New Roman" w:eastAsia="Times New Roman" w:hAnsi="Times New Roman" w:cs="Times New Roman"/>
          <w:color w:val="000000" w:themeColor="text1"/>
          <w:sz w:val="28"/>
          <w:szCs w:val="28"/>
          <w:lang w:eastAsia="ru-RU"/>
        </w:rPr>
        <w:t xml:space="preserve"> </w:t>
      </w:r>
      <w:r w:rsidRPr="00E4328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E43283">
        <w:rPr>
          <w:rFonts w:ascii="Times New Roman" w:eastAsia="Times New Roman" w:hAnsi="Times New Roman" w:cs="Times New Roman"/>
          <w:color w:val="000000" w:themeColor="text1"/>
          <w:sz w:val="28"/>
          <w:szCs w:val="28"/>
          <w:lang w:eastAsia="ru-RU"/>
        </w:rPr>
        <w:t>венерологический</w:t>
      </w:r>
      <w:r w:rsidRPr="008145AF">
        <w:rPr>
          <w:rFonts w:ascii="Times New Roman" w:eastAsia="Times New Roman" w:hAnsi="Times New Roman" w:cs="Times New Roman"/>
          <w:color w:val="000000" w:themeColor="text1"/>
          <w:sz w:val="28"/>
          <w:szCs w:val="28"/>
          <w:lang w:eastAsia="ru-RU"/>
        </w:rPr>
        <w:t xml:space="preserve"> диспансер</w:t>
      </w:r>
      <w:r>
        <w:rPr>
          <w:rFonts w:ascii="Times New Roman" w:eastAsia="Times New Roman" w:hAnsi="Times New Roman" w:cs="Times New Roman"/>
          <w:color w:val="000000" w:themeColor="text1"/>
          <w:sz w:val="28"/>
          <w:szCs w:val="28"/>
          <w:lang w:eastAsia="ru-RU"/>
        </w:rPr>
        <w:t xml:space="preserve"> (</w:t>
      </w:r>
      <w:proofErr w:type="spellStart"/>
      <w:r w:rsidRPr="00E75A73">
        <w:rPr>
          <w:rFonts w:ascii="Times New Roman" w:eastAsia="Times New Roman" w:hAnsi="Times New Roman" w:cs="Times New Roman"/>
          <w:color w:val="000000" w:themeColor="text1"/>
          <w:sz w:val="28"/>
          <w:szCs w:val="28"/>
          <w:lang w:eastAsia="ru-RU"/>
        </w:rPr>
        <w:t>ул</w:t>
      </w:r>
      <w:r w:rsidRPr="00E75A73">
        <w:rPr>
          <w:rFonts w:ascii="Times New Roman" w:hAnsi="Times New Roman" w:cs="Times New Roman"/>
          <w:color w:val="000000" w:themeColor="text1"/>
          <w:sz w:val="28"/>
          <w:szCs w:val="28"/>
          <w:shd w:val="clear" w:color="auto" w:fill="FFFFFF"/>
        </w:rPr>
        <w:t>.Сосновая</w:t>
      </w:r>
      <w:proofErr w:type="spellEnd"/>
      <w:r w:rsidRPr="00E75A73">
        <w:rPr>
          <w:rFonts w:ascii="Times New Roman" w:hAnsi="Times New Roman" w:cs="Times New Roman"/>
          <w:color w:val="000000" w:themeColor="text1"/>
          <w:sz w:val="28"/>
          <w:szCs w:val="28"/>
          <w:shd w:val="clear" w:color="auto" w:fill="FFFFFF"/>
        </w:rPr>
        <w:t>, 4 ; Телефон: +375 222 42-18-18 (регистратура)</w:t>
      </w:r>
      <w:r>
        <w:rPr>
          <w:rFonts w:ascii="Times New Roman" w:hAnsi="Times New Roman" w:cs="Times New Roman"/>
          <w:color w:val="000000" w:themeColor="text1"/>
          <w:sz w:val="28"/>
          <w:szCs w:val="28"/>
          <w:shd w:val="clear" w:color="auto" w:fill="FFFFFF"/>
        </w:rPr>
        <w:t>.</w:t>
      </w:r>
    </w:p>
    <w:p w:rsidR="00BF3C3A" w:rsidRPr="00E43283" w:rsidRDefault="00BF3C3A" w:rsidP="00BF3C3A">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43283">
        <w:rPr>
          <w:rFonts w:ascii="Times New Roman" w:eastAsia="Times New Roman" w:hAnsi="Times New Roman" w:cs="Times New Roman"/>
          <w:sz w:val="28"/>
          <w:szCs w:val="28"/>
          <w:lang w:eastAsia="ru-RU"/>
        </w:rPr>
        <w:t>Необходимо знать, что информацию о наличии у пациента ИППП и ВИЧ-инфекции лечащий врач не имеет права кому бы то ни было передавать (кроме органов следствия и суда). А любой пациент, обративш</w:t>
      </w:r>
      <w:r>
        <w:rPr>
          <w:rFonts w:ascii="Times New Roman" w:eastAsia="Times New Roman" w:hAnsi="Times New Roman" w:cs="Times New Roman"/>
          <w:sz w:val="28"/>
          <w:szCs w:val="28"/>
          <w:lang w:eastAsia="ru-RU"/>
        </w:rPr>
        <w:t>ийся за медицинской помощью, не</w:t>
      </w:r>
      <w:r w:rsidRPr="00E43283">
        <w:rPr>
          <w:rFonts w:ascii="Times New Roman" w:eastAsia="Times New Roman" w:hAnsi="Times New Roman" w:cs="Times New Roman"/>
          <w:sz w:val="28"/>
          <w:szCs w:val="28"/>
          <w:lang w:eastAsia="ru-RU"/>
        </w:rPr>
        <w:t>зависимо от имеющегося заболевания, имеет право на уважительно отношение со стороны медицинских работников.</w:t>
      </w:r>
    </w:p>
    <w:p w:rsidR="00BF3C3A" w:rsidRPr="00BF3C3A" w:rsidRDefault="00BF3C3A" w:rsidP="00BF3C3A">
      <w:pPr>
        <w:shd w:val="clear" w:color="auto" w:fill="FFFFFF"/>
        <w:spacing w:after="150" w:line="240" w:lineRule="auto"/>
        <w:jc w:val="both"/>
        <w:rPr>
          <w:rFonts w:ascii="Times New Roman" w:eastAsia="Times New Roman" w:hAnsi="Times New Roman" w:cs="Times New Roman"/>
          <w:sz w:val="28"/>
          <w:szCs w:val="28"/>
          <w:lang w:eastAsia="ru-RU"/>
        </w:rPr>
      </w:pPr>
      <w:r w:rsidRPr="00BF3C3A">
        <w:rPr>
          <w:rFonts w:ascii="Times New Roman" w:eastAsia="Times New Roman" w:hAnsi="Times New Roman" w:cs="Times New Roman"/>
          <w:b/>
          <w:bCs/>
          <w:iCs/>
          <w:sz w:val="28"/>
          <w:szCs w:val="28"/>
          <w:lang w:eastAsia="ru-RU"/>
        </w:rPr>
        <w:t>Особенности лечения ИППП и ВИЧ-инфекции</w:t>
      </w:r>
    </w:p>
    <w:p w:rsidR="00BF3C3A" w:rsidRPr="00E43283" w:rsidRDefault="00BF3C3A" w:rsidP="00BF3C3A">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43283">
        <w:rPr>
          <w:rFonts w:ascii="Times New Roman" w:eastAsia="Times New Roman" w:hAnsi="Times New Roman" w:cs="Times New Roman"/>
          <w:sz w:val="28"/>
          <w:szCs w:val="28"/>
          <w:lang w:eastAsia="ru-RU"/>
        </w:rPr>
        <w:t>Своевременное обращение и диагностика ИППП позволяют начать адекватное лечение имеющихся заболеваний на ранних этапах. Как правило, в таких случаях не требуется госпитализация в стационар, сроки лечения относительно небольшие, заболевание удается полностью излечить. Лабораторная диагностика к тому же позволяет не только определить наличие какого-либо заболевания, но и выбрать наиболее эффективное лечение.</w:t>
      </w:r>
    </w:p>
    <w:p w:rsidR="00BF3C3A" w:rsidRPr="00E43283" w:rsidRDefault="00BF3C3A" w:rsidP="00BF3C3A">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43283">
        <w:rPr>
          <w:rFonts w:ascii="Times New Roman" w:eastAsia="Times New Roman" w:hAnsi="Times New Roman" w:cs="Times New Roman"/>
          <w:sz w:val="28"/>
          <w:szCs w:val="28"/>
          <w:lang w:eastAsia="ru-RU"/>
        </w:rPr>
        <w:t>В противном случае без обращения к врачу, попытках самолечения заболевания могут перейти в хроническую стадию и вызвать различные осложнения со стороны мочеполовой системы, других органов и систем, привести к заражению ранее здоровых половых партнеров и дальнейшему распространению инфекции.</w:t>
      </w:r>
    </w:p>
    <w:p w:rsidR="00BF3C3A" w:rsidRPr="00BF3C3A" w:rsidRDefault="00BF3C3A" w:rsidP="00BF3C3A">
      <w:pPr>
        <w:shd w:val="clear" w:color="auto" w:fill="FFFFFF"/>
        <w:spacing w:after="150" w:line="240" w:lineRule="auto"/>
        <w:jc w:val="both"/>
        <w:rPr>
          <w:rFonts w:ascii="Times New Roman" w:eastAsia="Times New Roman" w:hAnsi="Times New Roman" w:cs="Times New Roman"/>
          <w:sz w:val="28"/>
          <w:szCs w:val="28"/>
          <w:lang w:eastAsia="ru-RU"/>
        </w:rPr>
      </w:pPr>
      <w:r w:rsidRPr="00BF3C3A">
        <w:rPr>
          <w:rFonts w:ascii="Times New Roman" w:eastAsia="Times New Roman" w:hAnsi="Times New Roman" w:cs="Times New Roman"/>
          <w:b/>
          <w:bCs/>
          <w:iCs/>
          <w:sz w:val="28"/>
          <w:szCs w:val="28"/>
          <w:lang w:eastAsia="ru-RU"/>
        </w:rPr>
        <w:t>Профилактика ИППП и ВИЧ-инфекции</w:t>
      </w:r>
    </w:p>
    <w:p w:rsidR="00BF3C3A" w:rsidRPr="00E43283" w:rsidRDefault="00BF3C3A" w:rsidP="00BF3C3A">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43283">
        <w:rPr>
          <w:rFonts w:ascii="Times New Roman" w:eastAsia="Times New Roman" w:hAnsi="Times New Roman" w:cs="Times New Roman"/>
          <w:sz w:val="28"/>
          <w:szCs w:val="28"/>
          <w:lang w:eastAsia="ru-RU"/>
        </w:rPr>
        <w:t>Отказ от рискованного сексуального поведения является одним из самых эффективных способов профилактики этих заболеваний.</w:t>
      </w:r>
      <w:r>
        <w:rPr>
          <w:rFonts w:ascii="Times New Roman" w:eastAsia="Times New Roman" w:hAnsi="Times New Roman" w:cs="Times New Roman"/>
          <w:sz w:val="28"/>
          <w:szCs w:val="28"/>
          <w:lang w:eastAsia="ru-RU"/>
        </w:rPr>
        <w:t xml:space="preserve"> И, конечно, уровень знаний  самого человека об инфекциях, передающихся половым путем и необходимости обращения в лечебное учреждение при появлении признаков заболевания!</w:t>
      </w:r>
    </w:p>
    <w:p w:rsidR="00BF3C3A" w:rsidRDefault="00BF3C3A" w:rsidP="00BF3C3A">
      <w:pPr>
        <w:pStyle w:val="a3"/>
        <w:jc w:val="both"/>
        <w:rPr>
          <w:rFonts w:ascii="Times New Roman" w:hAnsi="Times New Roman" w:cs="Times New Roman"/>
          <w:sz w:val="28"/>
          <w:szCs w:val="28"/>
        </w:rPr>
      </w:pPr>
    </w:p>
    <w:p w:rsidR="00BF3C3A" w:rsidRDefault="00BF3C3A" w:rsidP="008824C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bookmarkStart w:id="0" w:name="_GoBack"/>
      <w:bookmarkEnd w:id="0"/>
    </w:p>
    <w:p w:rsidR="00BF3C3A" w:rsidRDefault="00BF3C3A" w:rsidP="008824CB">
      <w:pPr>
        <w:pStyle w:val="a3"/>
        <w:jc w:val="both"/>
        <w:rPr>
          <w:rFonts w:ascii="Times New Roman" w:hAnsi="Times New Roman" w:cs="Times New Roman"/>
          <w:sz w:val="28"/>
          <w:szCs w:val="28"/>
          <w:lang w:eastAsia="ru-RU"/>
        </w:rPr>
      </w:pPr>
    </w:p>
    <w:p w:rsidR="00BF3C3A" w:rsidRDefault="00BF3C3A" w:rsidP="008824C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УЗ «Шкловский </w:t>
      </w:r>
      <w:proofErr w:type="spellStart"/>
      <w:r>
        <w:rPr>
          <w:rFonts w:ascii="Times New Roman" w:hAnsi="Times New Roman" w:cs="Times New Roman"/>
          <w:sz w:val="28"/>
          <w:szCs w:val="28"/>
          <w:lang w:eastAsia="ru-RU"/>
        </w:rPr>
        <w:t>райЦГЭ</w:t>
      </w:r>
      <w:proofErr w:type="spellEnd"/>
      <w:r>
        <w:rPr>
          <w:rFonts w:ascii="Times New Roman" w:hAnsi="Times New Roman" w:cs="Times New Roman"/>
          <w:sz w:val="28"/>
          <w:szCs w:val="28"/>
          <w:lang w:eastAsia="ru-RU"/>
        </w:rPr>
        <w:t>»</w:t>
      </w:r>
    </w:p>
    <w:p w:rsidR="00BF3C3A" w:rsidRPr="008824CB" w:rsidRDefault="00BF3C3A" w:rsidP="008824C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14.02.2023</w:t>
      </w:r>
    </w:p>
    <w:p w:rsidR="00181B2C" w:rsidRDefault="008824CB" w:rsidP="008824CB">
      <w:pPr>
        <w:pStyle w:val="a3"/>
        <w:jc w:val="both"/>
        <w:rPr>
          <w:rFonts w:ascii="Times New Roman" w:hAnsi="Times New Roman" w:cs="Times New Roman"/>
          <w:sz w:val="28"/>
          <w:szCs w:val="28"/>
        </w:rPr>
      </w:pPr>
      <w:r w:rsidRPr="008824CB">
        <w:rPr>
          <w:rFonts w:ascii="Times New Roman" w:hAnsi="Times New Roman" w:cs="Times New Roman"/>
          <w:noProof/>
          <w:sz w:val="28"/>
          <w:szCs w:val="28"/>
          <w:lang w:eastAsia="ru-RU"/>
        </w:rPr>
        <w:lastRenderedPageBreak/>
        <w:drawing>
          <wp:inline distT="0" distB="0" distL="0" distR="0" wp14:anchorId="40CF2F8C" wp14:editId="675FF063">
            <wp:extent cx="2619375" cy="1743075"/>
            <wp:effectExtent l="0" t="0" r="9525" b="9525"/>
            <wp:docPr id="2" name="Рисунок 2" descr="https://www.1crp.by/uploads/news/188/3c854277034fd46e512770513fcb5dbc76338e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crp.by/uploads/news/188/3c854277034fd46e512770513fcb5dbc76338e3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rFonts w:ascii="Times New Roman" w:hAnsi="Times New Roman" w:cs="Times New Roman"/>
          <w:sz w:val="28"/>
          <w:szCs w:val="28"/>
        </w:rPr>
        <w:t xml:space="preserve"> </w:t>
      </w:r>
      <w:r w:rsidRPr="008824CB">
        <w:rPr>
          <w:rFonts w:ascii="Times New Roman" w:hAnsi="Times New Roman" w:cs="Times New Roman"/>
          <w:noProof/>
          <w:sz w:val="28"/>
          <w:szCs w:val="28"/>
          <w:lang w:eastAsia="ru-RU"/>
        </w:rPr>
        <w:drawing>
          <wp:inline distT="0" distB="0" distL="0" distR="0" wp14:anchorId="79D82AA4" wp14:editId="74E8C72B">
            <wp:extent cx="2857500" cy="1905000"/>
            <wp:effectExtent l="0" t="0" r="0" b="0"/>
            <wp:docPr id="1" name="Рисунок 1" descr="https://www.1crp.by/uploads/news/188/da96382b3f03ef8bf01ec40e5be580529dcaff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1crp.by/uploads/news/188/da96382b3f03ef8bf01ec40e5be580529dcaff8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B576AD" w:rsidRDefault="00B576AD" w:rsidP="008824CB">
      <w:pPr>
        <w:pStyle w:val="a3"/>
        <w:jc w:val="both"/>
        <w:rPr>
          <w:rFonts w:ascii="Times New Roman" w:hAnsi="Times New Roman" w:cs="Times New Roman"/>
          <w:sz w:val="28"/>
          <w:szCs w:val="28"/>
        </w:rPr>
      </w:pPr>
    </w:p>
    <w:p w:rsidR="00B576AD" w:rsidRPr="008824CB" w:rsidRDefault="00B576AD" w:rsidP="008824CB">
      <w:pPr>
        <w:pStyle w:val="a3"/>
        <w:jc w:val="both"/>
        <w:rPr>
          <w:rFonts w:ascii="Times New Roman" w:hAnsi="Times New Roman" w:cs="Times New Roman"/>
          <w:sz w:val="28"/>
          <w:szCs w:val="28"/>
        </w:rPr>
      </w:pPr>
      <w:r>
        <w:rPr>
          <w:noProof/>
          <w:lang w:eastAsia="ru-RU"/>
        </w:rPr>
        <w:drawing>
          <wp:inline distT="0" distB="0" distL="0" distR="0" wp14:anchorId="1F1C8236" wp14:editId="23BC1714">
            <wp:extent cx="2962275" cy="1543050"/>
            <wp:effectExtent l="0" t="0" r="9525" b="0"/>
            <wp:docPr id="3" name="Рисунок 3" descr="https://www.1crp.by/uploads/news/188/4f4538ada02c4e0aa8ca51a2ba082253029dae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crp.by/uploads/news/188/4f4538ada02c4e0aa8ca51a2ba082253029dae6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543050"/>
                    </a:xfrm>
                    <a:prstGeom prst="rect">
                      <a:avLst/>
                    </a:prstGeom>
                    <a:noFill/>
                    <a:ln>
                      <a:noFill/>
                    </a:ln>
                  </pic:spPr>
                </pic:pic>
              </a:graphicData>
            </a:graphic>
          </wp:inline>
        </w:drawing>
      </w:r>
    </w:p>
    <w:sectPr w:rsidR="00B576AD" w:rsidRPr="00882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A151B"/>
    <w:multiLevelType w:val="multilevel"/>
    <w:tmpl w:val="A00A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15"/>
    <w:rsid w:val="00181B2C"/>
    <w:rsid w:val="001C12FD"/>
    <w:rsid w:val="00422B84"/>
    <w:rsid w:val="008824CB"/>
    <w:rsid w:val="00A13E15"/>
    <w:rsid w:val="00B576AD"/>
    <w:rsid w:val="00BF3C3A"/>
    <w:rsid w:val="00DB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824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2FD"/>
    <w:pPr>
      <w:spacing w:after="0" w:line="240" w:lineRule="auto"/>
    </w:pPr>
  </w:style>
  <w:style w:type="character" w:customStyle="1" w:styleId="40">
    <w:name w:val="Заголовок 4 Знак"/>
    <w:basedOn w:val="a0"/>
    <w:link w:val="4"/>
    <w:uiPriority w:val="9"/>
    <w:rsid w:val="008824CB"/>
    <w:rPr>
      <w:rFonts w:ascii="Times New Roman" w:eastAsia="Times New Roman" w:hAnsi="Times New Roman" w:cs="Times New Roman"/>
      <w:b/>
      <w:bCs/>
      <w:sz w:val="24"/>
      <w:szCs w:val="24"/>
      <w:lang w:eastAsia="ru-RU"/>
    </w:rPr>
  </w:style>
  <w:style w:type="character" w:customStyle="1" w:styleId="month">
    <w:name w:val="month"/>
    <w:basedOn w:val="a0"/>
    <w:rsid w:val="008824CB"/>
  </w:style>
  <w:style w:type="character" w:customStyle="1" w:styleId="year">
    <w:name w:val="year"/>
    <w:basedOn w:val="a0"/>
    <w:rsid w:val="008824CB"/>
  </w:style>
  <w:style w:type="character" w:customStyle="1" w:styleId="categories-count">
    <w:name w:val="categories-count"/>
    <w:basedOn w:val="a0"/>
    <w:rsid w:val="008824CB"/>
  </w:style>
  <w:style w:type="character" w:styleId="a4">
    <w:name w:val="Strong"/>
    <w:basedOn w:val="a0"/>
    <w:uiPriority w:val="22"/>
    <w:qFormat/>
    <w:rsid w:val="008824CB"/>
    <w:rPr>
      <w:b/>
      <w:bCs/>
    </w:rPr>
  </w:style>
  <w:style w:type="paragraph" w:styleId="a5">
    <w:name w:val="Balloon Text"/>
    <w:basedOn w:val="a"/>
    <w:link w:val="a6"/>
    <w:uiPriority w:val="99"/>
    <w:semiHidden/>
    <w:unhideWhenUsed/>
    <w:rsid w:val="008824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2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824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2FD"/>
    <w:pPr>
      <w:spacing w:after="0" w:line="240" w:lineRule="auto"/>
    </w:pPr>
  </w:style>
  <w:style w:type="character" w:customStyle="1" w:styleId="40">
    <w:name w:val="Заголовок 4 Знак"/>
    <w:basedOn w:val="a0"/>
    <w:link w:val="4"/>
    <w:uiPriority w:val="9"/>
    <w:rsid w:val="008824CB"/>
    <w:rPr>
      <w:rFonts w:ascii="Times New Roman" w:eastAsia="Times New Roman" w:hAnsi="Times New Roman" w:cs="Times New Roman"/>
      <w:b/>
      <w:bCs/>
      <w:sz w:val="24"/>
      <w:szCs w:val="24"/>
      <w:lang w:eastAsia="ru-RU"/>
    </w:rPr>
  </w:style>
  <w:style w:type="character" w:customStyle="1" w:styleId="month">
    <w:name w:val="month"/>
    <w:basedOn w:val="a0"/>
    <w:rsid w:val="008824CB"/>
  </w:style>
  <w:style w:type="character" w:customStyle="1" w:styleId="year">
    <w:name w:val="year"/>
    <w:basedOn w:val="a0"/>
    <w:rsid w:val="008824CB"/>
  </w:style>
  <w:style w:type="character" w:customStyle="1" w:styleId="categories-count">
    <w:name w:val="categories-count"/>
    <w:basedOn w:val="a0"/>
    <w:rsid w:val="008824CB"/>
  </w:style>
  <w:style w:type="character" w:styleId="a4">
    <w:name w:val="Strong"/>
    <w:basedOn w:val="a0"/>
    <w:uiPriority w:val="22"/>
    <w:qFormat/>
    <w:rsid w:val="008824CB"/>
    <w:rPr>
      <w:b/>
      <w:bCs/>
    </w:rPr>
  </w:style>
  <w:style w:type="paragraph" w:styleId="a5">
    <w:name w:val="Balloon Text"/>
    <w:basedOn w:val="a"/>
    <w:link w:val="a6"/>
    <w:uiPriority w:val="99"/>
    <w:semiHidden/>
    <w:unhideWhenUsed/>
    <w:rsid w:val="008824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2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7548">
      <w:bodyDiv w:val="1"/>
      <w:marLeft w:val="0"/>
      <w:marRight w:val="0"/>
      <w:marTop w:val="0"/>
      <w:marBottom w:val="0"/>
      <w:divBdr>
        <w:top w:val="none" w:sz="0" w:space="0" w:color="auto"/>
        <w:left w:val="none" w:sz="0" w:space="0" w:color="auto"/>
        <w:bottom w:val="none" w:sz="0" w:space="0" w:color="auto"/>
        <w:right w:val="none" w:sz="0" w:space="0" w:color="auto"/>
      </w:divBdr>
      <w:divsChild>
        <w:div w:id="1404840029">
          <w:marLeft w:val="0"/>
          <w:marRight w:val="300"/>
          <w:marTop w:val="0"/>
          <w:marBottom w:val="0"/>
          <w:divBdr>
            <w:top w:val="single" w:sz="6" w:space="8" w:color="EDEDED"/>
            <w:left w:val="single" w:sz="6" w:space="0" w:color="EDEDED"/>
            <w:bottom w:val="single" w:sz="6" w:space="0" w:color="EDEDED"/>
            <w:right w:val="single" w:sz="6" w:space="0" w:color="EDEDED"/>
          </w:divBdr>
          <w:divsChild>
            <w:div w:id="57635750">
              <w:marLeft w:val="0"/>
              <w:marRight w:val="0"/>
              <w:marTop w:val="150"/>
              <w:marBottom w:val="150"/>
              <w:divBdr>
                <w:top w:val="single" w:sz="6" w:space="8" w:color="EDEDED"/>
                <w:left w:val="none" w:sz="0" w:space="0" w:color="auto"/>
                <w:bottom w:val="none" w:sz="0" w:space="0" w:color="auto"/>
                <w:right w:val="none" w:sz="0" w:space="0" w:color="auto"/>
              </w:divBdr>
            </w:div>
          </w:divsChild>
        </w:div>
        <w:div w:id="684475224">
          <w:marLeft w:val="0"/>
          <w:marRight w:val="0"/>
          <w:marTop w:val="0"/>
          <w:marBottom w:val="0"/>
          <w:divBdr>
            <w:top w:val="none" w:sz="0" w:space="0" w:color="auto"/>
            <w:left w:val="none" w:sz="0" w:space="0" w:color="auto"/>
            <w:bottom w:val="none" w:sz="0" w:space="0" w:color="auto"/>
            <w:right w:val="none" w:sz="0" w:space="0" w:color="auto"/>
          </w:divBdr>
          <w:divsChild>
            <w:div w:id="106967873">
              <w:marLeft w:val="0"/>
              <w:marRight w:val="0"/>
              <w:marTop w:val="0"/>
              <w:marBottom w:val="120"/>
              <w:divBdr>
                <w:top w:val="none" w:sz="0" w:space="0" w:color="auto"/>
                <w:left w:val="none" w:sz="0" w:space="0" w:color="auto"/>
                <w:bottom w:val="none" w:sz="0" w:space="0" w:color="auto"/>
                <w:right w:val="none" w:sz="0" w:space="0" w:color="auto"/>
              </w:divBdr>
            </w:div>
            <w:div w:id="2117630305">
              <w:marLeft w:val="0"/>
              <w:marRight w:val="0"/>
              <w:marTop w:val="0"/>
              <w:marBottom w:val="0"/>
              <w:divBdr>
                <w:top w:val="none" w:sz="0" w:space="0" w:color="auto"/>
                <w:left w:val="none" w:sz="0" w:space="0" w:color="auto"/>
                <w:bottom w:val="none" w:sz="0" w:space="0" w:color="auto"/>
                <w:right w:val="none" w:sz="0" w:space="0" w:color="auto"/>
              </w:divBdr>
              <w:divsChild>
                <w:div w:id="18193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E87B-DBB7-4F6B-870B-FCD83689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2023-01-25T12:28:00Z</dcterms:created>
  <dcterms:modified xsi:type="dcterms:W3CDTF">2023-02-15T11:54:00Z</dcterms:modified>
</cp:coreProperties>
</file>