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205" w:rsidRDefault="00F05205">
      <w:pPr>
        <w:pStyle w:val="newncpi"/>
      </w:pPr>
      <w:bookmarkStart w:id="0" w:name="_GoBack"/>
      <w:bookmarkEnd w:id="0"/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0"/>
        <w:gridCol w:w="3561"/>
      </w:tblGrid>
      <w:tr w:rsidR="00F05205">
        <w:tc>
          <w:tcPr>
            <w:tcW w:w="3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"/>
            </w:pPr>
            <w:r>
              <w:t> 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append1"/>
            </w:pPr>
            <w:r>
              <w:t>Приложение 12</w:t>
            </w:r>
          </w:p>
          <w:p w:rsidR="00F05205" w:rsidRDefault="00F05205">
            <w:pPr>
              <w:pStyle w:val="append"/>
            </w:pPr>
            <w:r>
              <w:t>к постановлению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>05.06.2018 № 46</w:t>
            </w:r>
            <w:r>
              <w:br/>
              <w:t>(в редакции постановления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28.06.2021 № 47) </w:t>
            </w:r>
          </w:p>
        </w:tc>
      </w:tr>
    </w:tbl>
    <w:p w:rsidR="00F05205" w:rsidRDefault="00F05205">
      <w:pPr>
        <w:pStyle w:val="newncpi"/>
      </w:pPr>
      <w:r>
        <w:t> </w:t>
      </w:r>
    </w:p>
    <w:p w:rsidR="00F05205" w:rsidRDefault="00F05205">
      <w:pPr>
        <w:pStyle w:val="onestring"/>
      </w:pPr>
      <w:r>
        <w:t>Форма</w:t>
      </w:r>
    </w:p>
    <w:p w:rsidR="00F05205" w:rsidRDefault="00F0520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7"/>
        <w:gridCol w:w="3844"/>
      </w:tblGrid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_______________________________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  <w:ind w:left="273"/>
            </w:pPr>
            <w:r>
              <w:t xml:space="preserve">(наименование городского, районного 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_______________________________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  <w:ind w:left="301"/>
            </w:pPr>
            <w:r>
              <w:t xml:space="preserve">исполнительного комитета, местной 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_______________________________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  <w:ind w:left="342"/>
            </w:pPr>
            <w:r>
              <w:t>администрации района в г. Минске)</w:t>
            </w:r>
          </w:p>
        </w:tc>
      </w:tr>
    </w:tbl>
    <w:p w:rsidR="00F05205" w:rsidRDefault="00F05205">
      <w:pPr>
        <w:pStyle w:val="titlep"/>
      </w:pPr>
      <w:r>
        <w:t>УВЕДОМЛЕНИЕ</w:t>
      </w:r>
      <w:r>
        <w:br/>
        <w:t>для включения сведений в Торговый реестр Республики Беларусь</w:t>
      </w:r>
      <w:r>
        <w:br/>
        <w:t>об объекте общественного питания</w:t>
      </w:r>
      <w:r>
        <w:br/>
        <w:t>(за исключением передвижных объектов общественного питания)</w:t>
      </w:r>
    </w:p>
    <w:p w:rsidR="00F05205" w:rsidRDefault="00F05205">
      <w:pPr>
        <w:pStyle w:val="newncpi"/>
      </w:pPr>
      <w:r>
        <w:t>Прошу включить сведения в Торговый реестр Республики Беларусь:</w:t>
      </w:r>
    </w:p>
    <w:p w:rsidR="00F05205" w:rsidRDefault="00F0520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537"/>
        <w:gridCol w:w="1325"/>
        <w:gridCol w:w="1325"/>
        <w:gridCol w:w="1068"/>
        <w:gridCol w:w="529"/>
        <w:gridCol w:w="608"/>
        <w:gridCol w:w="227"/>
        <w:gridCol w:w="627"/>
        <w:gridCol w:w="1135"/>
      </w:tblGrid>
      <w:tr w:rsidR="00F05205">
        <w:trPr>
          <w:trHeight w:val="238"/>
        </w:trPr>
        <w:tc>
          <w:tcPr>
            <w:tcW w:w="2765" w:type="pct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235" w:type="pct"/>
            <w:gridSpan w:val="6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2. Учетный номер плательщика</w:t>
            </w:r>
            <w:r>
              <w:rPr>
                <w:vertAlign w:val="superscript"/>
              </w:rPr>
              <w:t>1</w:t>
            </w:r>
            <w:r>
              <w:t xml:space="preserve"> либо идентификационный код (номер) налогоплательщика или его аналог в стране регистрации</w:t>
            </w:r>
            <w:r>
              <w:rPr>
                <w:vertAlign w:val="superscript"/>
              </w:rPr>
              <w:t>2</w:t>
            </w:r>
            <w:r>
              <w:t xml:space="preserve"> (при наличии)</w:t>
            </w:r>
          </w:p>
        </w:tc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3. Регистрационный номер в Едином государственном регистре юридических лиц и индивидуальных предпринимателей</w:t>
            </w:r>
            <w:r>
              <w:rPr>
                <w:vertAlign w:val="superscript"/>
              </w:rPr>
              <w:t>1</w:t>
            </w:r>
            <w:r>
              <w:t xml:space="preserve"> либо регистрационный код (номер) в стране регистрации</w:t>
            </w:r>
            <w:r>
              <w:rPr>
                <w:vertAlign w:val="superscript"/>
              </w:rPr>
              <w:t xml:space="preserve">2 </w:t>
            </w:r>
            <w:r>
              <w:t>(при наличии)</w:t>
            </w:r>
          </w:p>
        </w:tc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4. Наименование регистрирующего органа в стране регистрации и дата создания (регистрации) юридического лица либо индивидуального предпринимателя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</w:tc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r>
              <w:rPr>
                <w:vertAlign w:val="superscript"/>
              </w:rPr>
              <w:t xml:space="preserve">2 </w:t>
            </w:r>
            <w:r>
              <w:t>(при наличии)</w:t>
            </w:r>
          </w:p>
        </w:tc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7. Фамилия, собственное имя, отчество (если таковое имеется) руководителя юридического лица (иного лица, уполномоченного в соответствии с учредительным документом действовать от имени юридического лица)</w:t>
            </w:r>
            <w:r>
              <w:rPr>
                <w:vertAlign w:val="superscript"/>
              </w:rPr>
              <w:t>2</w:t>
            </w:r>
          </w:p>
        </w:tc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lastRenderedPageBreak/>
              <w:t>8. Наименование объекта общественного питания (при наличии)</w:t>
            </w:r>
          </w:p>
        </w:tc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9. Наименование сети общественного питания</w:t>
            </w:r>
            <w:r>
              <w:rPr>
                <w:vertAlign w:val="superscript"/>
              </w:rPr>
              <w:t>3</w:t>
            </w:r>
            <w:r>
              <w:t xml:space="preserve"> (при наличии)</w:t>
            </w:r>
          </w:p>
        </w:tc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10. Место нахождения объекта общественного питания:</w:t>
            </w:r>
          </w:p>
        </w:tc>
      </w:tr>
      <w:tr w:rsidR="00F05205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 xml:space="preserve">почтовый индекс </w:t>
            </w:r>
          </w:p>
        </w:tc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 xml:space="preserve">область </w:t>
            </w:r>
          </w:p>
        </w:tc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район</w:t>
            </w:r>
          </w:p>
        </w:tc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сельсовет</w:t>
            </w:r>
          </w:p>
        </w:tc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населенный пункт</w:t>
            </w:r>
          </w:p>
        </w:tc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район города</w:t>
            </w:r>
          </w:p>
        </w:tc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 xml:space="preserve">улица, проспект, переулок и иное </w:t>
            </w:r>
          </w:p>
        </w:tc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1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номер дома</w:t>
            </w:r>
          </w:p>
        </w:tc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корпус</w:t>
            </w:r>
          </w:p>
        </w:tc>
        <w:tc>
          <w:tcPr>
            <w:tcW w:w="13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вид (квартира, комната, офис и иное) и номер помещения</w:t>
            </w:r>
          </w:p>
        </w:tc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дополнительные сведения, уточняющие место нахождения объекта общественного питания</w:t>
            </w:r>
          </w:p>
        </w:tc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11. Тип объекта общественного питания</w:t>
            </w:r>
            <w:r>
              <w:rPr>
                <w:vertAlign w:val="superscript"/>
              </w:rPr>
              <w:t>4</w:t>
            </w:r>
            <w:r>
              <w:t xml:space="preserve"> (при наличии): </w:t>
            </w:r>
          </w:p>
        </w:tc>
      </w:tr>
      <w:tr w:rsidR="00F05205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в зависимости от формата</w:t>
            </w:r>
          </w:p>
        </w:tc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в зависимости от места расположения</w:t>
            </w:r>
          </w:p>
        </w:tc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12. Количество мест в объекте общественного питания (при наличии):</w:t>
            </w:r>
          </w:p>
        </w:tc>
      </w:tr>
      <w:tr w:rsidR="00F05205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всего</w:t>
            </w:r>
          </w:p>
        </w:tc>
        <w:tc>
          <w:tcPr>
            <w:tcW w:w="16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ед.</w:t>
            </w:r>
          </w:p>
        </w:tc>
      </w:tr>
      <w:tr w:rsidR="00F05205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в том числе общедоступных</w:t>
            </w:r>
          </w:p>
        </w:tc>
        <w:tc>
          <w:tcPr>
            <w:tcW w:w="16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ед.</w:t>
            </w:r>
          </w:p>
        </w:tc>
      </w:tr>
      <w:tr w:rsidR="00F05205">
        <w:trPr>
          <w:trHeight w:val="238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13. Классы, группы и (или) подгруппы товаров</w:t>
            </w:r>
            <w:r>
              <w:rPr>
                <w:vertAlign w:val="superscript"/>
              </w:rPr>
              <w:t>5</w:t>
            </w:r>
            <w:r>
              <w:t xml:space="preserve"> (при наличии):</w:t>
            </w:r>
          </w:p>
        </w:tc>
      </w:tr>
      <w:tr w:rsidR="00F05205">
        <w:trPr>
          <w:trHeight w:val="238"/>
        </w:trPr>
        <w:tc>
          <w:tcPr>
            <w:tcW w:w="20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  <w:jc w:val="center"/>
            </w:pPr>
            <w:r>
              <w:t>класс</w:t>
            </w:r>
          </w:p>
        </w:tc>
        <w:tc>
          <w:tcPr>
            <w:tcW w:w="20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  <w:jc w:val="center"/>
            </w:pPr>
            <w:r>
              <w:t>группа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  <w:jc w:val="center"/>
            </w:pPr>
            <w:r>
              <w:t>подгруппа</w:t>
            </w:r>
          </w:p>
        </w:tc>
      </w:tr>
      <w:tr w:rsidR="00F05205">
        <w:trPr>
          <w:trHeight w:val="238"/>
        </w:trPr>
        <w:tc>
          <w:tcPr>
            <w:tcW w:w="20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20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20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20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 xml:space="preserve">14. Номера контактных телефонов, адрес электронной почты объекта общественного питания (при наличии): </w:t>
            </w:r>
          </w:p>
        </w:tc>
      </w:tr>
      <w:tr w:rsidR="00F05205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контактный телефон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код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номер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контактный телефон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код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номер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электронная почта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</w:t>
            </w:r>
          </w:p>
        </w:tc>
        <w:tc>
          <w:tcPr>
            <w:tcW w:w="1666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</w:tbl>
    <w:p w:rsidR="00F05205" w:rsidRDefault="00F0520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5"/>
        <w:gridCol w:w="2467"/>
        <w:gridCol w:w="2779"/>
      </w:tblGrid>
      <w:tr w:rsidR="00F05205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5205" w:rsidRDefault="00F05205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5205" w:rsidRDefault="00F05205">
            <w:pPr>
              <w:pStyle w:val="newncpi0"/>
              <w:jc w:val="center"/>
            </w:pPr>
            <w:r>
              <w:t>__________________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5205" w:rsidRDefault="00F05205">
            <w:pPr>
              <w:pStyle w:val="newncpi0"/>
              <w:jc w:val="right"/>
            </w:pPr>
            <w:r>
              <w:t>_______________________</w:t>
            </w:r>
          </w:p>
        </w:tc>
      </w:tr>
      <w:tr w:rsidR="00F05205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undline"/>
              <w:ind w:right="418"/>
              <w:jc w:val="right"/>
            </w:pPr>
            <w:r>
              <w:t>(инициалы, фамилия)</w:t>
            </w:r>
          </w:p>
        </w:tc>
      </w:tr>
    </w:tbl>
    <w:p w:rsidR="00F05205" w:rsidRDefault="00F05205">
      <w:pPr>
        <w:pStyle w:val="newncpi"/>
      </w:pPr>
      <w:r>
        <w:t> </w:t>
      </w:r>
    </w:p>
    <w:p w:rsidR="00F05205" w:rsidRDefault="00F05205">
      <w:pPr>
        <w:pStyle w:val="newncpi0"/>
      </w:pPr>
      <w:r>
        <w:t>____ _______________ 20____ г.</w:t>
      </w:r>
    </w:p>
    <w:p w:rsidR="00F05205" w:rsidRDefault="00F05205">
      <w:pPr>
        <w:pStyle w:val="newncpi"/>
      </w:pPr>
      <w:r>
        <w:t> </w:t>
      </w:r>
    </w:p>
    <w:p w:rsidR="00F05205" w:rsidRDefault="00F05205">
      <w:pPr>
        <w:pStyle w:val="snoskiline"/>
      </w:pPr>
      <w:r>
        <w:t>______________________________</w:t>
      </w:r>
    </w:p>
    <w:p w:rsidR="00F05205" w:rsidRDefault="00F05205">
      <w:pPr>
        <w:pStyle w:val="snoski"/>
      </w:pPr>
      <w:r>
        <w:rPr>
          <w:vertAlign w:val="superscript"/>
        </w:rPr>
        <w:t>1</w:t>
      </w:r>
      <w:r>
        <w:t xml:space="preserve"> Для юридического лица, созданного в соответствии с законодательством Республики Беларусь, с местом нахождения в Республике Беларусь, индивидуального предпринимателя, зарегистрированного в Республике Беларусь.</w:t>
      </w:r>
    </w:p>
    <w:p w:rsidR="00F05205" w:rsidRDefault="00F05205">
      <w:pPr>
        <w:pStyle w:val="snoski"/>
      </w:pPr>
      <w:r>
        <w:rPr>
          <w:vertAlign w:val="superscript"/>
        </w:rPr>
        <w:t>2</w:t>
      </w:r>
      <w:r>
        <w:t xml:space="preserve"> Для юридического лица, созданного в соответствии с законодательством иностранного государства, с местом нахождения за пределами Республики Беларусь, индивидуального предпринимателя, зарегистрированного в иностранном государстве.</w:t>
      </w:r>
    </w:p>
    <w:p w:rsidR="00F05205" w:rsidRDefault="00F05205">
      <w:pPr>
        <w:pStyle w:val="snoski"/>
      </w:pPr>
      <w:r>
        <w:rPr>
          <w:vertAlign w:val="superscript"/>
        </w:rPr>
        <w:t>3</w:t>
      </w:r>
      <w:r>
        <w:t xml:space="preserve"> Средство индивидуализации, используемое стационарным объектом общественного питания, входящим в сеть общественного питания.</w:t>
      </w:r>
    </w:p>
    <w:p w:rsidR="00F05205" w:rsidRDefault="00F05205">
      <w:pPr>
        <w:pStyle w:val="snoski"/>
      </w:pPr>
      <w:r>
        <w:rPr>
          <w:vertAlign w:val="superscript"/>
        </w:rPr>
        <w:t>4</w:t>
      </w:r>
      <w:r>
        <w:t xml:space="preserve"> В соответствии с постановлением Министерства антимонопольного регулирования и торговли Республики Беларусь от 12 апреля 2021 г. № 26 «О классификации объектов общественного питания по типам».</w:t>
      </w:r>
    </w:p>
    <w:p w:rsidR="00F05205" w:rsidRDefault="00F05205">
      <w:pPr>
        <w:pStyle w:val="snoski"/>
        <w:spacing w:after="240"/>
      </w:pPr>
      <w:r>
        <w:rPr>
          <w:vertAlign w:val="superscript"/>
        </w:rPr>
        <w:t>5</w:t>
      </w:r>
      <w:r>
        <w:t xml:space="preserve"> Классы, группы и (или) подгруппы товаров в соответствии с перечнем товаров розничной и оптовой торговли, установленным согласно приложению 1.</w:t>
      </w:r>
    </w:p>
    <w:p w:rsidR="00F05205" w:rsidRDefault="00F05205">
      <w:pPr>
        <w:pStyle w:val="newncpi"/>
      </w:pPr>
      <w:r>
        <w:t> </w:t>
      </w:r>
    </w:p>
    <w:sectPr w:rsidR="00F05205" w:rsidSect="00F05205">
      <w:headerReference w:type="even" r:id="rId7"/>
      <w:headerReference w:type="default" r:id="rId8"/>
      <w:footerReference w:type="first" r:id="rId9"/>
      <w:pgSz w:w="11920" w:h="16840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1DF" w:rsidRDefault="005451DF" w:rsidP="00F05205">
      <w:pPr>
        <w:spacing w:after="0" w:line="240" w:lineRule="auto"/>
      </w:pPr>
      <w:r>
        <w:separator/>
      </w:r>
    </w:p>
  </w:endnote>
  <w:endnote w:type="continuationSeparator" w:id="0">
    <w:p w:rsidR="005451DF" w:rsidRDefault="005451DF" w:rsidP="00F05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29"/>
    </w:tblGrid>
    <w:tr w:rsidR="00F05205" w:rsidTr="00F05205">
      <w:tc>
        <w:tcPr>
          <w:tcW w:w="1800" w:type="dxa"/>
          <w:shd w:val="clear" w:color="auto" w:fill="auto"/>
          <w:vAlign w:val="center"/>
        </w:tcPr>
        <w:p w:rsidR="00F05205" w:rsidRDefault="00F05205">
          <w:pPr>
            <w:pStyle w:val="a7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0" t="0" r="3175" b="0"/>
                <wp:docPr id="3" name="Рисунок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:rsidR="00F05205" w:rsidRDefault="00F05205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F05205" w:rsidRDefault="00F05205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15.07.2021</w:t>
          </w:r>
        </w:p>
        <w:p w:rsidR="00F05205" w:rsidRPr="00F05205" w:rsidRDefault="00F05205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F05205" w:rsidRDefault="00F0520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1DF" w:rsidRDefault="005451DF" w:rsidP="00F05205">
      <w:pPr>
        <w:spacing w:after="0" w:line="240" w:lineRule="auto"/>
      </w:pPr>
      <w:r>
        <w:separator/>
      </w:r>
    </w:p>
  </w:footnote>
  <w:footnote w:type="continuationSeparator" w:id="0">
    <w:p w:rsidR="005451DF" w:rsidRDefault="005451DF" w:rsidP="00F05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205" w:rsidRDefault="00F05205" w:rsidP="00B160F5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end"/>
    </w:r>
  </w:p>
  <w:p w:rsidR="00F05205" w:rsidRDefault="00F0520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205" w:rsidRPr="00F05205" w:rsidRDefault="00F05205" w:rsidP="00B160F5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</w:p>
  <w:p w:rsidR="00F05205" w:rsidRPr="00F05205" w:rsidRDefault="00F05205" w:rsidP="00784FAC">
    <w:pPr>
      <w:pStyle w:val="a5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205"/>
    <w:rsid w:val="0004755C"/>
    <w:rsid w:val="000552E3"/>
    <w:rsid w:val="00081E6F"/>
    <w:rsid w:val="00252D6B"/>
    <w:rsid w:val="002F79EA"/>
    <w:rsid w:val="00303DA5"/>
    <w:rsid w:val="003E327C"/>
    <w:rsid w:val="004F6347"/>
    <w:rsid w:val="00512267"/>
    <w:rsid w:val="005131BF"/>
    <w:rsid w:val="005451DF"/>
    <w:rsid w:val="00551E5F"/>
    <w:rsid w:val="006812C1"/>
    <w:rsid w:val="00716AD4"/>
    <w:rsid w:val="00736CC5"/>
    <w:rsid w:val="00774584"/>
    <w:rsid w:val="00784FAC"/>
    <w:rsid w:val="00882825"/>
    <w:rsid w:val="00892549"/>
    <w:rsid w:val="00901D21"/>
    <w:rsid w:val="00B25E91"/>
    <w:rsid w:val="00B73123"/>
    <w:rsid w:val="00B73982"/>
    <w:rsid w:val="00D80AA7"/>
    <w:rsid w:val="00D8791B"/>
    <w:rsid w:val="00E252C6"/>
    <w:rsid w:val="00E4211B"/>
    <w:rsid w:val="00F05205"/>
    <w:rsid w:val="00F3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5205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F05205"/>
    <w:rPr>
      <w:color w:val="154C94"/>
      <w:u w:val="single"/>
    </w:rPr>
  </w:style>
  <w:style w:type="paragraph" w:customStyle="1" w:styleId="msonormal0">
    <w:name w:val="msonormal"/>
    <w:basedOn w:val="a"/>
    <w:rsid w:val="00F0520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F05205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аголовок1"/>
    <w:basedOn w:val="a"/>
    <w:rsid w:val="00F0520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F0520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F0520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F05205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F05205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F05205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F05205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F05205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F05205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F0520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F05205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F05205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F0520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F05205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F05205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F0520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F0520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F05205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F05205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F05205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F05205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F05205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F05205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F0520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F05205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F0520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F05205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F05205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F05205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F05205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F05205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F05205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F05205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F0520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F05205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F0520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F05205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F05205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F05205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F0520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F05205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F05205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F05205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F05205"/>
    <w:rPr>
      <w:rFonts w:ascii="Symbol" w:hAnsi="Symbol" w:hint="default"/>
    </w:rPr>
  </w:style>
  <w:style w:type="character" w:customStyle="1" w:styleId="onewind3">
    <w:name w:val="onewind3"/>
    <w:basedOn w:val="a0"/>
    <w:rsid w:val="00F05205"/>
    <w:rPr>
      <w:rFonts w:ascii="Wingdings 3" w:hAnsi="Wingdings 3" w:hint="default"/>
    </w:rPr>
  </w:style>
  <w:style w:type="character" w:customStyle="1" w:styleId="onewind2">
    <w:name w:val="onewind2"/>
    <w:basedOn w:val="a0"/>
    <w:rsid w:val="00F05205"/>
    <w:rPr>
      <w:rFonts w:ascii="Wingdings 2" w:hAnsi="Wingdings 2" w:hint="default"/>
    </w:rPr>
  </w:style>
  <w:style w:type="character" w:customStyle="1" w:styleId="onewind">
    <w:name w:val="onewind"/>
    <w:basedOn w:val="a0"/>
    <w:rsid w:val="00F05205"/>
    <w:rPr>
      <w:rFonts w:ascii="Wingdings" w:hAnsi="Wingdings" w:hint="default"/>
    </w:rPr>
  </w:style>
  <w:style w:type="character" w:customStyle="1" w:styleId="rednoun">
    <w:name w:val="rednoun"/>
    <w:basedOn w:val="a0"/>
    <w:rsid w:val="00F05205"/>
  </w:style>
  <w:style w:type="character" w:customStyle="1" w:styleId="post">
    <w:name w:val="post"/>
    <w:basedOn w:val="a0"/>
    <w:rsid w:val="00F0520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F0520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F05205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F05205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F05205"/>
    <w:rPr>
      <w:rFonts w:ascii="Arial" w:hAnsi="Arial" w:cs="Arial" w:hint="default"/>
    </w:rPr>
  </w:style>
  <w:style w:type="character" w:customStyle="1" w:styleId="snoskiindex">
    <w:name w:val="snoskiindex"/>
    <w:basedOn w:val="a0"/>
    <w:rsid w:val="00F05205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F052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F05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5205"/>
  </w:style>
  <w:style w:type="paragraph" w:styleId="a7">
    <w:name w:val="footer"/>
    <w:basedOn w:val="a"/>
    <w:link w:val="a8"/>
    <w:uiPriority w:val="99"/>
    <w:unhideWhenUsed/>
    <w:rsid w:val="00F05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5205"/>
  </w:style>
  <w:style w:type="character" w:styleId="a9">
    <w:name w:val="page number"/>
    <w:basedOn w:val="a0"/>
    <w:uiPriority w:val="99"/>
    <w:semiHidden/>
    <w:unhideWhenUsed/>
    <w:rsid w:val="00F05205"/>
  </w:style>
  <w:style w:type="table" w:styleId="aa">
    <w:name w:val="Table Grid"/>
    <w:basedOn w:val="a1"/>
    <w:uiPriority w:val="39"/>
    <w:rsid w:val="00F05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5205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F05205"/>
    <w:rPr>
      <w:color w:val="154C94"/>
      <w:u w:val="single"/>
    </w:rPr>
  </w:style>
  <w:style w:type="paragraph" w:customStyle="1" w:styleId="msonormal0">
    <w:name w:val="msonormal"/>
    <w:basedOn w:val="a"/>
    <w:rsid w:val="00F0520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F05205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аголовок1"/>
    <w:basedOn w:val="a"/>
    <w:rsid w:val="00F0520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F0520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F0520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F05205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F05205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F05205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F05205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F05205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F05205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F0520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F05205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F05205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F0520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F05205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F05205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F0520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F0520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F05205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F05205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F05205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F05205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F05205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F05205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F0520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F05205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F0520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F05205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F05205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F05205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F05205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F05205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F05205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F05205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F0520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F05205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F0520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F05205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F05205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F05205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F0520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F05205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F05205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F05205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F05205"/>
    <w:rPr>
      <w:rFonts w:ascii="Symbol" w:hAnsi="Symbol" w:hint="default"/>
    </w:rPr>
  </w:style>
  <w:style w:type="character" w:customStyle="1" w:styleId="onewind3">
    <w:name w:val="onewind3"/>
    <w:basedOn w:val="a0"/>
    <w:rsid w:val="00F05205"/>
    <w:rPr>
      <w:rFonts w:ascii="Wingdings 3" w:hAnsi="Wingdings 3" w:hint="default"/>
    </w:rPr>
  </w:style>
  <w:style w:type="character" w:customStyle="1" w:styleId="onewind2">
    <w:name w:val="onewind2"/>
    <w:basedOn w:val="a0"/>
    <w:rsid w:val="00F05205"/>
    <w:rPr>
      <w:rFonts w:ascii="Wingdings 2" w:hAnsi="Wingdings 2" w:hint="default"/>
    </w:rPr>
  </w:style>
  <w:style w:type="character" w:customStyle="1" w:styleId="onewind">
    <w:name w:val="onewind"/>
    <w:basedOn w:val="a0"/>
    <w:rsid w:val="00F05205"/>
    <w:rPr>
      <w:rFonts w:ascii="Wingdings" w:hAnsi="Wingdings" w:hint="default"/>
    </w:rPr>
  </w:style>
  <w:style w:type="character" w:customStyle="1" w:styleId="rednoun">
    <w:name w:val="rednoun"/>
    <w:basedOn w:val="a0"/>
    <w:rsid w:val="00F05205"/>
  </w:style>
  <w:style w:type="character" w:customStyle="1" w:styleId="post">
    <w:name w:val="post"/>
    <w:basedOn w:val="a0"/>
    <w:rsid w:val="00F0520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F0520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F05205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F05205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F05205"/>
    <w:rPr>
      <w:rFonts w:ascii="Arial" w:hAnsi="Arial" w:cs="Arial" w:hint="default"/>
    </w:rPr>
  </w:style>
  <w:style w:type="character" w:customStyle="1" w:styleId="snoskiindex">
    <w:name w:val="snoskiindex"/>
    <w:basedOn w:val="a0"/>
    <w:rsid w:val="00F05205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F052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F05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5205"/>
  </w:style>
  <w:style w:type="paragraph" w:styleId="a7">
    <w:name w:val="footer"/>
    <w:basedOn w:val="a"/>
    <w:link w:val="a8"/>
    <w:uiPriority w:val="99"/>
    <w:unhideWhenUsed/>
    <w:rsid w:val="00F05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5205"/>
  </w:style>
  <w:style w:type="character" w:styleId="a9">
    <w:name w:val="page number"/>
    <w:basedOn w:val="a0"/>
    <w:uiPriority w:val="99"/>
    <w:semiHidden/>
    <w:unhideWhenUsed/>
    <w:rsid w:val="00F05205"/>
  </w:style>
  <w:style w:type="table" w:styleId="aa">
    <w:name w:val="Table Grid"/>
    <w:basedOn w:val="a1"/>
    <w:uiPriority w:val="39"/>
    <w:rsid w:val="00F05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 Ирина Викторовна</dc:creator>
  <cp:lastModifiedBy>Василькевич Оксана Николаевна</cp:lastModifiedBy>
  <cp:revision>2</cp:revision>
  <dcterms:created xsi:type="dcterms:W3CDTF">2021-07-29T08:18:00Z</dcterms:created>
  <dcterms:modified xsi:type="dcterms:W3CDTF">2021-07-29T08:18:00Z</dcterms:modified>
</cp:coreProperties>
</file>