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4" w:rsidRPr="00384BC4" w:rsidRDefault="0064363D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C4C4C"/>
          <w:sz w:val="18"/>
        </w:rPr>
        <w:t>Словенский</w:t>
      </w:r>
      <w:r w:rsidR="00384BC4" w:rsidRPr="00384BC4">
        <w:rPr>
          <w:rFonts w:ascii="Arial" w:eastAsia="Times New Roman" w:hAnsi="Arial" w:cs="Arial"/>
          <w:b/>
          <w:bCs/>
          <w:color w:val="4C4C4C"/>
          <w:sz w:val="18"/>
        </w:rPr>
        <w:t xml:space="preserve"> сельский исполнительный комитет</w:t>
      </w:r>
    </w:p>
    <w:p w:rsidR="00384BC4" w:rsidRDefault="00384BC4" w:rsidP="00384BC4">
      <w:pPr>
        <w:spacing w:after="0" w:line="240" w:lineRule="auto"/>
        <w:rPr>
          <w:rStyle w:val="a5"/>
          <w:rFonts w:ascii="Arial" w:eastAsia="Times New Roman" w:hAnsi="Arial" w:cs="Arial"/>
          <w:sz w:val="20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Адрес: 213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015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Могилёвская область,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Шкловский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район, агрогородок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Малые Словени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Ю</w:t>
      </w:r>
      <w:proofErr w:type="gramEnd"/>
      <w:r w:rsidR="00FD4B09">
        <w:rPr>
          <w:rFonts w:ascii="Arial" w:eastAsia="Times New Roman" w:hAnsi="Arial" w:cs="Arial"/>
          <w:color w:val="4C4C4C"/>
          <w:sz w:val="18"/>
          <w:szCs w:val="18"/>
        </w:rPr>
        <w:t>билейная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, 1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2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9" w:history="1">
        <w:r w:rsidR="00FD4B09" w:rsidRPr="00B430F9">
          <w:rPr>
            <w:rStyle w:val="a5"/>
            <w:rFonts w:ascii="Arial" w:eastAsia="Times New Roman" w:hAnsi="Arial" w:cs="Arial"/>
            <w:sz w:val="20"/>
          </w:rPr>
          <w:t>slov</w:t>
        </w:r>
        <w:r w:rsidR="00FD4B09" w:rsidRPr="00B430F9">
          <w:rPr>
            <w:rStyle w:val="a5"/>
            <w:rFonts w:ascii="Arial" w:eastAsia="Times New Roman" w:hAnsi="Arial" w:cs="Arial"/>
            <w:sz w:val="20"/>
            <w:lang w:val="en-US"/>
          </w:rPr>
          <w:t>isp</w:t>
        </w:r>
        <w:r w:rsidR="00FD4B09" w:rsidRPr="00B430F9">
          <w:rPr>
            <w:rStyle w:val="a5"/>
            <w:rFonts w:ascii="Arial" w:eastAsia="Times New Roman" w:hAnsi="Arial" w:cs="Arial"/>
            <w:sz w:val="20"/>
          </w:rPr>
          <w:t>@tut.by</w:t>
        </w:r>
      </w:hyperlink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FD4B09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Структура  </w:t>
      </w:r>
      <w:proofErr w:type="gramStart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  <w:lang w:val="en-US"/>
        </w:rPr>
        <w:t>C</w:t>
      </w:r>
      <w:proofErr w:type="spellStart"/>
      <w:proofErr w:type="gramEnd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ловенского</w:t>
      </w:r>
      <w:proofErr w:type="spellEnd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384BC4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сельского исполнительного комитета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EA68BB" w:rsidP="0043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П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редседател</w:t>
            </w: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ь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сельского исполнительного комитета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43608C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МИШИН Владимир Витальевич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77 955</w:t>
            </w:r>
          </w:p>
        </w:tc>
      </w:tr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7D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Управляющий делами сельского исполнительного комитета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FD4B09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АНИСЕНКО Инна Борисовна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77 954</w:t>
            </w:r>
          </w:p>
        </w:tc>
      </w:tr>
    </w:tbl>
    <w:p w:rsidR="00162D48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Режим работы 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Словенского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: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p w:rsidR="00FD4B09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понедельник-пятница с 8.00 до 17.00 часов,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обеденный перерыв с 13.00 до 14.00 часов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,</w:t>
      </w:r>
    </w:p>
    <w:p w:rsid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выходной -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суббота</w:t>
      </w:r>
      <w:r>
        <w:rPr>
          <w:rFonts w:ascii="Arial" w:eastAsia="Times New Roman" w:hAnsi="Arial" w:cs="Arial"/>
          <w:color w:val="4C4C4C"/>
          <w:sz w:val="18"/>
          <w:szCs w:val="18"/>
        </w:rPr>
        <w:t>, воскресенье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Задачи и функции 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Словенского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162D48" w:rsidRDefault="00FD4B09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Словенский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сельский исполнительный комитет является исполнительным и распорядительным органом на территории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Словенского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сельсовета и действует на основании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0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Конституции Республики Беларусь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,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1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Закона Республики Беларусь от 4 января 2010 года № 108-З «О местном управлении и самоуправлении в Республике Беларусь»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и иных актов законодательства.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Словенский с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ельский исполнительный комитет представляет интересы административно-территориальной единицы во взаимоотношениях с другими государственными органами, иными организациями и гражданами;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обеспечивает выполнение программ социально-экономического развития сельсовета, исполнение местного бюджета, поступление предусмотренных доходов и расходование бюджетных сре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дств в с</w:t>
      </w:r>
      <w:proofErr w:type="gramEnd"/>
      <w:r w:rsidRPr="00384BC4">
        <w:rPr>
          <w:rFonts w:ascii="Arial" w:eastAsia="Times New Roman" w:hAnsi="Arial" w:cs="Arial"/>
          <w:color w:val="4C4C4C"/>
          <w:sz w:val="18"/>
          <w:szCs w:val="18"/>
        </w:rPr>
        <w:t>оответствии с их целевым назначением;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утверждает планы мероприятий по вопросам благоустройства соответствующей территории, коммунально-бытового и социального обслуживания граждан, социальной поддержки детей, молодежи, ветеранов, инвалидов, пожилых людей и иных категорий граждан в соответствии с законодательными актами, поддержки малого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обеспечения радиационной безопасности, охраны историко-культурного наследия и</w:t>
      </w:r>
      <w:proofErr w:type="gram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по другим вопросам местного значения, осуществляет контроль за выполнением планов этих мероприятий;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принимает меры, направленные на развитие сельскохозяйственного и промышленного производства, сферы услуг, малого и среднего предпринимательства, личных подсобных хозяйств;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принимает решения о предоставлении и изъятии земельных участков в порядке, установленном законодательством;</w:t>
      </w:r>
      <w:proofErr w:type="gramEnd"/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организует работу органов территориального общественного самоуправления, созывает местные собрания, оказывает содействие в выполнении их решений, выдвигает кандидатов в члены коллегиальных органов территориального общественного самоуправления, поощряет органы территориального общественного самоуправления за активное участие в решении вопросов местного значения;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обеспечивает благоустройство и поддержание надлежащего санитарного состояния на соответствующей территории, в том числе в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агрогородках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, привлекает граждан и организации к осуществлению таких работ;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совместно с правоохранительными органами осуществляет деятельность по охране общественного порядка, профилактике правонарушений;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осуществляет иные функции, предусмотренные законодательством.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График приема граждан, индивидуальных предпринимателей, представителей юридических лиц в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Словенском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сельском исполнительном комитете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940"/>
        <w:gridCol w:w="2010"/>
        <w:gridCol w:w="1503"/>
      </w:tblGrid>
      <w:tr w:rsidR="00384BC4" w:rsidRPr="00384BC4" w:rsidTr="00384BC4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Дни приема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Время приема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Место приема</w:t>
            </w:r>
          </w:p>
        </w:tc>
      </w:tr>
      <w:tr w:rsidR="00384BC4" w:rsidRPr="00384BC4" w:rsidTr="00384BC4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43608C" w:rsidP="0043608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Мишин Владимир Витальевич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,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EA68BB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п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редседател</w:t>
            </w:r>
            <w:r w:rsidR="00EA68BB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ь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сельисполкома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среда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8.00-13.00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Служебный кабинет</w:t>
            </w:r>
          </w:p>
        </w:tc>
      </w:tr>
    </w:tbl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i/>
          <w:iCs/>
          <w:color w:val="4C4C4C"/>
          <w:sz w:val="18"/>
        </w:rPr>
        <w:t xml:space="preserve">В отсутствие председателя сельисполкома прием осуществляет управляющий делами сельисполкома </w:t>
      </w:r>
      <w:proofErr w:type="spellStart"/>
      <w:r w:rsidR="00FD4B09">
        <w:rPr>
          <w:rFonts w:ascii="Arial" w:eastAsia="Times New Roman" w:hAnsi="Arial" w:cs="Arial"/>
          <w:i/>
          <w:iCs/>
          <w:color w:val="4C4C4C"/>
          <w:sz w:val="18"/>
        </w:rPr>
        <w:t>Анисенко</w:t>
      </w:r>
      <w:proofErr w:type="spellEnd"/>
      <w:r w:rsidR="00FD4B09">
        <w:rPr>
          <w:rFonts w:ascii="Arial" w:eastAsia="Times New Roman" w:hAnsi="Arial" w:cs="Arial"/>
          <w:i/>
          <w:iCs/>
          <w:color w:val="4C4C4C"/>
          <w:sz w:val="18"/>
        </w:rPr>
        <w:t xml:space="preserve"> Инна Борисовна</w:t>
      </w:r>
      <w:r w:rsidRPr="00384BC4">
        <w:rPr>
          <w:rFonts w:ascii="Arial" w:eastAsia="Times New Roman" w:hAnsi="Arial" w:cs="Arial"/>
          <w:i/>
          <w:iCs/>
          <w:color w:val="4C4C4C"/>
          <w:sz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 xml:space="preserve">Предварительную запись граждан на прием и предварительное консультирование осуществляет управляющий делами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proofErr w:type="spellStart"/>
      <w:r w:rsidR="00FD4B09">
        <w:rPr>
          <w:rFonts w:ascii="Arial" w:eastAsia="Times New Roman" w:hAnsi="Arial" w:cs="Arial"/>
          <w:color w:val="4C4C4C"/>
          <w:sz w:val="18"/>
          <w:szCs w:val="18"/>
        </w:rPr>
        <w:t>Анисенко</w:t>
      </w:r>
      <w:proofErr w:type="spellEnd"/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Инна Борисовна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77 954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в её отсутствие – </w:t>
      </w:r>
      <w:r w:rsidR="0043608C">
        <w:rPr>
          <w:rFonts w:ascii="Arial" w:eastAsia="Times New Roman" w:hAnsi="Arial" w:cs="Arial"/>
          <w:color w:val="4C4C4C"/>
          <w:sz w:val="18"/>
          <w:szCs w:val="18"/>
        </w:rPr>
        <w:t>Мишин Владимир Витальевич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председател</w:t>
      </w:r>
      <w:r w:rsidR="00EA68BB">
        <w:rPr>
          <w:rFonts w:ascii="Arial" w:eastAsia="Times New Roman" w:hAnsi="Arial" w:cs="Arial"/>
          <w:color w:val="4C4C4C"/>
          <w:sz w:val="18"/>
          <w:szCs w:val="18"/>
        </w:rPr>
        <w:t>ь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сельского исполнительного комитета,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слу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77 955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384BC4" w:rsidRPr="00384BC4" w:rsidRDefault="00D0019B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hyperlink r:id="rId12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Порядок рассмотрения обращений граждан, в том числе индивидуальных предпринимателей и юридических лиц</w:t>
        </w:r>
      </w:hyperlink>
    </w:p>
    <w:p w:rsidR="00363D5B" w:rsidRDefault="00162D48" w:rsidP="0043608C">
      <w:pPr>
        <w:spacing w:after="0" w:line="240" w:lineRule="auto"/>
        <w:jc w:val="both"/>
      </w:pPr>
      <w:r>
        <w:rPr>
          <w:rFonts w:ascii="Arial" w:eastAsia="Times New Roman" w:hAnsi="Arial" w:cs="Arial"/>
          <w:color w:val="4C4C4C"/>
          <w:sz w:val="18"/>
          <w:szCs w:val="18"/>
        </w:rPr>
        <w:lastRenderedPageBreak/>
        <w:t xml:space="preserve">           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Граждане Республики Беларусь, юридические лица Республики Беларусь, индивидуальные предприниматели имеют право на обращение в сельисполком путем подачи электронных обращений посредством глобальной компьютерной сети Интернет на адрес электронной почты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3" w:history="1">
        <w:r w:rsidR="00363D5B" w:rsidRPr="00363D5B">
          <w:rPr>
            <w:rStyle w:val="a5"/>
          </w:rPr>
          <w:t>slov</w:t>
        </w:r>
        <w:r w:rsidR="00363D5B" w:rsidRPr="00363D5B">
          <w:rPr>
            <w:rStyle w:val="a5"/>
            <w:lang w:val="en-US"/>
          </w:rPr>
          <w:t>isp</w:t>
        </w:r>
        <w:r w:rsidR="00363D5B" w:rsidRPr="00363D5B">
          <w:rPr>
            <w:rStyle w:val="a5"/>
          </w:rPr>
          <w:t>@tut.by</w:t>
        </w:r>
      </w:hyperlink>
    </w:p>
    <w:p w:rsidR="00384BC4" w:rsidRDefault="00384BC4" w:rsidP="0043608C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</w:rPr>
      </w:pPr>
      <w:proofErr w:type="spellStart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Справочно</w:t>
      </w:r>
      <w:proofErr w:type="spellEnd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           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Электронные обращения от имени недееспособных граждан подаются их законными представителями.</w:t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  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Электронное обращение может быть оставлено без рассмотрения, если оно не оформлено в соответствии с требованиями, установленными Законом Республики Беларусь «Об обращениях граждан и юридических лиц».</w:t>
      </w:r>
    </w:p>
    <w:p w:rsidR="008631A1" w:rsidRPr="00384BC4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5924">
        <w:rPr>
          <w:rFonts w:ascii="Arial" w:hAnsi="Arial" w:cs="Arial"/>
          <w:b/>
          <w:color w:val="000000"/>
          <w:sz w:val="18"/>
          <w:szCs w:val="18"/>
        </w:rPr>
        <w:t>ПОРЯДОК ПОДАЧИ И РАССМОТРЕНИЯ ОБРАЩЕНИЙ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извлечение из ЗАКОНА РЕСПУБЛИКИ БЕЛАРУСЬ  18 июля 2011г. № 300-З «Об обращениях граждан и юридических лиц».</w:t>
      </w:r>
    </w:p>
    <w:p w:rsidR="008631A1" w:rsidRPr="00635924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10. Порядок подачи обращений и направления их для рассмотрения в соответствии с компетенцией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подаются заявителями в письменной или электронной форме, а также излагаются в устной форме.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Устные обращения излагаются в ходе личного приема.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обращения подаются в порядке, установленном статьей 25 настоящего Закона.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11. Сроки подачи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Подача заявителями заявлений и предложений сроком не ограничивается.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12. Требования, предъявляемые к обращениям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излагаются на белорусском или русском языке.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обращения граждан, за исключением указанных в пункте 4 настоящей статьи, должны содержать: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гражданина (граждан).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Письменные обращения юридических лиц должны содержать: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полное наименование юридического лица и его место нахождения;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13. Прием и регистрация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14. Рассмотрение обращений по существу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15. Оставление обращений без рассмотрения по существу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могут быть оставлены без рассмотрения по существу, если: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не соответствуют требованиям, установленным пунктами 1–6 статьи 12 настоящего Закона;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пропущен без уважительной причины срок подачи жалобы;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заявителем прекращена переписка по изложенным в обращении вопросам.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могут быть оставлены без рассмотрения по существу, если: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16. Отзыв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17. Сроки при рассмотрении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первый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следующий за ним рабочий день.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18. Требования к письменным ответам (уведомлениям) на письменные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19. Расходы, связанные с рассмотрением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рассматриваются без взимания платы.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Порядок расчета расходов, указанных в пункте 2 настоящей статьи, устанавливается Советом Министров Республики Беларусь.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20. Обжалование ответов на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631A1" w:rsidRDefault="008631A1" w:rsidP="008631A1">
      <w:pPr>
        <w:pStyle w:val="snoski"/>
        <w:spacing w:after="240"/>
      </w:pPr>
      <w:r>
        <w:rPr>
          <w:rFonts w:ascii="Arial" w:hAnsi="Arial" w:cs="Arial"/>
          <w:color w:val="000000"/>
          <w:sz w:val="18"/>
          <w:szCs w:val="1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  <w:r w:rsidRPr="007C5B5F">
        <w:t xml:space="preserve"> </w:t>
      </w:r>
    </w:p>
    <w:p w:rsidR="008631A1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Телефон «горячей линии»: 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77 954</w:t>
      </w:r>
    </w:p>
    <w:p w:rsid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Телефон</w:t>
      </w:r>
      <w:r w:rsidR="00363D5B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ы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"прямой линии":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EA68BB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8 029 282 45 03, 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77 954</w:t>
      </w:r>
      <w:r w:rsidRPr="00162D48">
        <w:rPr>
          <w:rFonts w:ascii="Arial" w:eastAsia="Times New Roman" w:hAnsi="Arial" w:cs="Arial"/>
          <w:b/>
          <w:color w:val="4C4C4C"/>
          <w:sz w:val="18"/>
        </w:rPr>
        <w:t> 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(суббота: 9.00 - 1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</w:rPr>
        <w:t>2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.00)</w:t>
      </w:r>
    </w:p>
    <w:p w:rsidR="00162D48" w:rsidRDefault="00162D48" w:rsidP="00384BC4">
      <w:pPr>
        <w:spacing w:after="0" w:line="240" w:lineRule="auto"/>
      </w:pPr>
    </w:p>
    <w:p w:rsidR="00384BC4" w:rsidRDefault="00D0019B" w:rsidP="00384BC4">
      <w:pPr>
        <w:spacing w:after="0" w:line="240" w:lineRule="auto"/>
        <w:rPr>
          <w:rFonts w:ascii="Arial" w:eastAsia="Times New Roman" w:hAnsi="Arial" w:cs="Arial"/>
          <w:color w:val="007CB6"/>
          <w:sz w:val="20"/>
          <w:u w:val="single"/>
        </w:rPr>
      </w:pPr>
      <w:hyperlink r:id="rId14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Перечень административных процедур, осуществляемых сельским исполнительным комитетом по заявлениям граждан в соответствии с Указом Президента Республики Беларусь от 26 апреля 2010 г. № 200«Об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:rsidR="00635924" w:rsidRPr="00384BC4" w:rsidRDefault="0063592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Ответственный за выполнение административных процедур по заявлениям граждан или других документов по заявительному принципу «Одно окно» и за размещение информаций для граждан о работе на основе заявительного принципа «Одно окно» - управляющий делами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АНИСЕНКО ИННА БОРИСОВНА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каб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инет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77 954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(в её отсутствие –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председател</w:t>
      </w:r>
      <w:r w:rsidR="00EA68BB">
        <w:rPr>
          <w:rFonts w:ascii="Arial" w:eastAsia="Times New Roman" w:hAnsi="Arial" w:cs="Arial"/>
          <w:color w:val="4C4C4C"/>
          <w:sz w:val="18"/>
          <w:szCs w:val="18"/>
        </w:rPr>
        <w:t>ь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исполкома  –  </w:t>
      </w:r>
      <w:r w:rsidR="0043608C">
        <w:rPr>
          <w:rFonts w:ascii="Arial" w:eastAsia="Times New Roman" w:hAnsi="Arial" w:cs="Arial"/>
          <w:color w:val="4C4C4C"/>
          <w:sz w:val="18"/>
          <w:szCs w:val="18"/>
        </w:rPr>
        <w:t>МИШИН ВЛАДИМИР ВИТАЛЬЕВИЧ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,  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служебный кабинет,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 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77 955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).</w:t>
      </w:r>
      <w:proofErr w:type="gramEnd"/>
    </w:p>
    <w:p w:rsidR="001A2E72" w:rsidRDefault="001A2E72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635924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Вышестоящий государственный орган:</w:t>
      </w:r>
      <w:r w:rsidRPr="00635924">
        <w:rPr>
          <w:rFonts w:ascii="Arial" w:eastAsia="Times New Roman" w:hAnsi="Arial" w:cs="Arial"/>
          <w:b/>
          <w:color w:val="4C4C4C"/>
          <w:sz w:val="18"/>
          <w:u w:val="single"/>
        </w:rPr>
        <w:t> </w:t>
      </w:r>
      <w:r w:rsidRPr="00635924">
        <w:rPr>
          <w:rFonts w:ascii="Arial" w:eastAsia="Times New Roman" w:hAnsi="Arial" w:cs="Arial"/>
          <w:b/>
          <w:color w:val="4C4C4C"/>
          <w:sz w:val="18"/>
          <w:szCs w:val="18"/>
        </w:rPr>
        <w:br/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Шкловский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районный исполнительный комитет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Адрес: 2130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04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г.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Шклов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Л</w:t>
      </w:r>
      <w:proofErr w:type="gramEnd"/>
      <w:r w:rsidR="001A4511">
        <w:rPr>
          <w:rFonts w:ascii="Arial" w:eastAsia="Times New Roman" w:hAnsi="Arial" w:cs="Arial"/>
          <w:color w:val="4C4C4C"/>
          <w:sz w:val="18"/>
          <w:szCs w:val="18"/>
        </w:rPr>
        <w:t>енинская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7</w:t>
      </w:r>
      <w:r w:rsidR="00461AA5">
        <w:rPr>
          <w:rFonts w:ascii="Arial" w:eastAsia="Times New Roman" w:hAnsi="Arial" w:cs="Arial"/>
          <w:color w:val="4C4C4C"/>
          <w:sz w:val="18"/>
          <w:szCs w:val="18"/>
        </w:rPr>
        <w:t>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Телефон приемной: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CF41FA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8506C1">
        <w:rPr>
          <w:rFonts w:ascii="Arial" w:eastAsia="Times New Roman" w:hAnsi="Arial" w:cs="Arial"/>
          <w:color w:val="4C4C4C"/>
          <w:sz w:val="18"/>
          <w:szCs w:val="18"/>
        </w:rPr>
        <w:t>78 115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Факс: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CF41FA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8506C1">
        <w:rPr>
          <w:rFonts w:ascii="Arial" w:eastAsia="Times New Roman" w:hAnsi="Arial" w:cs="Arial"/>
          <w:color w:val="4C4C4C"/>
          <w:sz w:val="18"/>
          <w:szCs w:val="18"/>
        </w:rPr>
        <w:t>78 116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="001A4511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="001A4511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="00297D0D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rik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@</w:t>
      </w:r>
      <w:proofErr w:type="spellStart"/>
      <w:r w:rsidR="00297D0D" w:rsidRP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shklov</w:t>
      </w:r>
      <w:proofErr w:type="spellEnd"/>
      <w:r w:rsidR="00297D0D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gov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by</w:t>
      </w:r>
      <w:proofErr w:type="spellEnd"/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Режим работы: понедельник-пятница с 8.00 до 17.00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Выходные дни: суббота, воскресенье</w:t>
      </w:r>
    </w:p>
    <w:p w:rsidR="00635924" w:rsidRDefault="00635924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35924" w:rsidRDefault="00871FD6" w:rsidP="008631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35924" w:rsidRDefault="00635924" w:rsidP="007C5B5F">
      <w:pPr>
        <w:pStyle w:val="snoski"/>
        <w:spacing w:after="240"/>
      </w:pPr>
    </w:p>
    <w:p w:rsidR="008631A1" w:rsidRDefault="008631A1" w:rsidP="007C5B5F">
      <w:pPr>
        <w:pStyle w:val="snoski"/>
        <w:spacing w:after="240"/>
      </w:pPr>
    </w:p>
    <w:p w:rsidR="00635924" w:rsidRDefault="00635924" w:rsidP="007C5B5F">
      <w:pPr>
        <w:pStyle w:val="snoski"/>
        <w:spacing w:after="240"/>
      </w:pPr>
    </w:p>
    <w:p w:rsidR="00635924" w:rsidRDefault="00635924" w:rsidP="007C5B5F">
      <w:pPr>
        <w:pStyle w:val="snoski"/>
        <w:spacing w:after="240"/>
      </w:pPr>
    </w:p>
    <w:p w:rsidR="0043608C" w:rsidRDefault="0043608C" w:rsidP="007C5B5F">
      <w:pPr>
        <w:pStyle w:val="snoski"/>
        <w:spacing w:after="240"/>
      </w:pPr>
    </w:p>
    <w:p w:rsidR="0043608C" w:rsidRPr="007C5B5F" w:rsidRDefault="0043608C" w:rsidP="007C5B5F">
      <w:pPr>
        <w:pStyle w:val="snoski"/>
        <w:spacing w:after="240"/>
      </w:pPr>
    </w:p>
    <w:p w:rsidR="00297D0D" w:rsidRP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(бланки) документов, необходимых для обращения за осуществлением административных процедур</w:t>
      </w:r>
      <w:r w:rsidR="008631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1.1.5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7D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8B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</w:t>
      </w:r>
      <w:r w:rsidR="00EA68B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Словенского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сельского исполнительного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комитета </w:t>
      </w:r>
      <w:proofErr w:type="gramStart"/>
      <w:r w:rsidR="0043608C">
        <w:rPr>
          <w:rFonts w:ascii="Times New Roman" w:eastAsia="Times New Roman" w:hAnsi="Times New Roman" w:cs="Times New Roman"/>
          <w:color w:val="000000"/>
          <w:sz w:val="24"/>
          <w:szCs w:val="24"/>
        </w:rPr>
        <w:t>Мишину</w:t>
      </w:r>
      <w:proofErr w:type="gramEnd"/>
      <w:r w:rsidR="0043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B5F" w:rsidRPr="007C5B5F" w:rsidRDefault="007C5B5F" w:rsidP="007C5B5F">
      <w:pPr>
        <w:widowControl w:val="0"/>
        <w:tabs>
          <w:tab w:val="left" w:pos="5760"/>
          <w:tab w:val="left" w:pos="595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62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(адрес места жительства)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Pr="007C5B5F">
        <w:rPr>
          <w:rFonts w:ascii="Symbol" w:eastAsia="Times New Roman" w:hAnsi="Symbol" w:cs="Symbol"/>
          <w:noProof/>
          <w:color w:val="000000"/>
          <w:sz w:val="20"/>
          <w:szCs w:val="20"/>
          <w:lang w:val="x-none"/>
        </w:rPr>
        <w:t></w:t>
      </w: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семьей __________ чел., в составе: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(перечислить состав семьи и указать родственные отношения)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На учете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 состою с «__»_________ ____ г.               не состою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Земельный участок для строительства и обслуживания одноквартирного (блокированного) жилого дома: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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предоставлялся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 не предоставлялся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 настоящее время семья занимает на основании 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(указывается основание 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права пользования жилым помещением)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жилое помещение общей площадью ________ кв. м по адресу 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(населенный пункт)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 дом № ___ корпус № ____ квартира № 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(улица, проспект, переулок)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котором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кроме членов моей семьи проживает ______ чел.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«__» _____________ ____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</w:t>
            </w:r>
          </w:p>
        </w:tc>
      </w:tr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6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3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7D0D">
        <w:rPr>
          <w:rFonts w:ascii="Times New Roman" w:eastAsia="Times New Roman" w:hAnsi="Times New Roman" w:cs="Times New Roman"/>
          <w:sz w:val="30"/>
          <w:szCs w:val="30"/>
        </w:rPr>
        <w:t xml:space="preserve">Словенском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сельисполкоме.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1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Прошу внести изменения в состав семьи, с которым я состою на учете нуждающихся в улучшении жилищных условий, в связи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____________________________________________,включив в состав семьи _________________________________________________________________ 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2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Прошу внести изменения в состав семьи, с которым я состою на учете нуждающихся в улучшении жилищных условий, в связи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____________________________________________,исключив из состава семьи ___________________________________________________________ 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1.1.7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снять меня с учета нуждающихся в улучшении жилищных условий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Словенском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сельисполкоме.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1.3.11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зарегистрированного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(ой)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Прошу выдать справку о том, что в установленный законодательством для принятия наследства срок я, 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___________________________________пользовалс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я(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ась) наследственным имуществом, принял(а) меры к его сохранению, а именно_______________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обрабатыва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а) земельный участок, производил(а) текущий ремонт и т.д.)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«______»____________ 20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года            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1.8</w:t>
      </w: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зарегистрировать договор найма жилого помещения частного жилищного фонда, поднайма жилого помещения государственного жилищного фонда, дополнительного соглашения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нудное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подчеркнуть), расположенного по адресу__________________________________________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владения и пользования жилым помещением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1.9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ельского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просим осуществить административную процедуру № 1.9- регистрацию договора дарения (купли-продажи) жилого дома, расположенного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2.37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</w:t>
      </w:r>
      <w:r w:rsidR="00EA68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AD533F"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прошу выдать справку о месте захоронения родственника: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567"/>
      </w:tblGrid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регистрации рождения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ребенка в соответствии со статьей 55 Кодекса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Республики Беларусь о браке и семье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42"/>
        <w:gridCol w:w="5043"/>
      </w:tblGrid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«__» ___________ 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16"/>
        <w:gridCol w:w="6699"/>
      </w:tblGrid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выдачи документа,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 дом ___ корпус ___ квартира 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должность/не работаю (указать источник существования)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 Подтверждаю, что в браке не состою.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Pr="007C5B5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«___» _____________ _____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следующие сведения о родителях ребенка: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795"/>
        <w:gridCol w:w="3490"/>
        <w:gridCol w:w="3775"/>
      </w:tblGrid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 корпус __ квартира _______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 отце </w:t>
            </w:r>
          </w:p>
        </w:tc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 заключение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№ ______ от «____» _____________ ______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Имя ребенку присвоено с согласия родителей*.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при подаче заявления о регистрации рождения близкими родственниками или другими лицами.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4328"/>
      </w:tblGrid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Форма заявления супруга/бывшего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супруга матери ребенка, подтверждающего,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что он не </w:t>
            </w: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является отцом</w:t>
            </w:r>
            <w:proofErr w:type="gramEnd"/>
            <w:r w:rsidRPr="007C5B5F">
              <w:rPr>
                <w:rFonts w:ascii="Times New Roman" w:eastAsia="Times New Roman" w:hAnsi="Times New Roman" w:cs="Times New Roman"/>
              </w:rPr>
              <w:t xml:space="preserve"> ребенка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супруга/бывшего супруга)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супруга/бывшего супруга)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являюсь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7C5B5F" w:rsidRPr="007C5B5F" w:rsidRDefault="007C5B5F" w:rsidP="007C5B5F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состою (состоял) в зарегистрированном браке.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5.2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_________ мин.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производится в торжественной/неторжественной обстановке на русском/белорусском языке в помещении органа загса/за пределами помещения органа загса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Сообщаем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8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21"/>
        <w:gridCol w:w="3496"/>
        <w:gridCol w:w="3625"/>
      </w:tblGrid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 (указывается на момент подачи заявления)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совместных несовершенн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летних детях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(собственное имя, год рождения)*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невоеннообязанный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невоеннообязанная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(отметка) о регистрации, разрешение на временное проживание на территории Республики Беларусь (для иностранных граждан, лиц без гражданства)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заключении брака просим присвоить фамилии: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супругу ___________________________ супруге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необходимое количество раз.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7"/>
      </w:tblGrid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снижении брачного возраста</w:t>
            </w:r>
          </w:p>
        </w:tc>
      </w:tr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лицу (лицам), вступающему (вступающим) в брак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дееспособным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AD533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t>А.П. 5.3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(совместное заявление отца и матери ребенка,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между собой в браке)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«__» __________________ ____ г. в ________________________________________________/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отношении еще не родившегося</w:t>
      </w:r>
    </w:p>
    <w:p w:rsidR="007C5B5F" w:rsidRPr="007C5B5F" w:rsidRDefault="007C5B5F" w:rsidP="007C5B5F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 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является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46"/>
        <w:gridCol w:w="3749"/>
        <w:gridCol w:w="3598"/>
      </w:tblGrid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6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(отметка) о регистрации, разрешение на временное пребывание на территории Республики Беларусь (для иностранных граждан, лиц без гражданства)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______________________ отчество 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Pr="007C5B5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AD533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t>А.П. 5.5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7C5B5F" w:rsidRPr="007C5B5F" w:rsidRDefault="007C5B5F" w:rsidP="007C5B5F">
      <w:pPr>
        <w:spacing w:after="0" w:line="240" w:lineRule="auto"/>
        <w:ind w:firstLine="4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ей) «_____» ____________ ______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Сообщаю об умерше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ей)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310"/>
        <w:gridCol w:w="6686"/>
      </w:tblGrid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на день смерти 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 дом 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_____ квартира 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(если не работал(а), указать источник существования); место учебы, курс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 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7C5B5F" w:rsidRPr="007C5B5F" w:rsidRDefault="007C5B5F" w:rsidP="007C5B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Врачебное свидетельство о смерти (мертворождении)/решение суда об установлении факта смерти/решение суда об объявлении гражданина умершим (нужное подчеркнуть) прилагаю.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708"/>
      </w:tblGrid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sz w:val="28"/>
          <w:szCs w:val="28"/>
        </w:rPr>
        <w:t>А.П. 18.14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Start"/>
      <w:r w:rsidR="00AD533F"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</w:p>
    <w:p w:rsidR="0043608C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сельского исполнительного                         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комитета               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</w:t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ражданина (</w:t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ки</w:t>
      </w:r>
      <w:proofErr w:type="spell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 прожив.__________________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 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cr/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Прошу выдать справку, подтверждающую, что реализуемая продукция произведена на земельном участке, площадью ___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, выделенном для  ведения личного подсобного хозяйства, огородничества по  адресу: ______________________________________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Лица, находящиеся в близком родстве, свойстве: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По собственной инициативе представляю:____________________________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________________________________________________________________РЕАЛИЗУЕМАЯ ПРОДУКЦИЯ: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Дата________________                  Подпись____________________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8"/>
        <w:gridCol w:w="2529"/>
      </w:tblGrid>
      <w:tr w:rsidR="007C5B5F" w:rsidRPr="007C5B5F" w:rsidTr="007C5B5F">
        <w:tc>
          <w:tcPr>
            <w:tcW w:w="36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А.П.13.1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комитета 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 ________ № 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жительства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_____________________, всего_______________ чел.,</w:t>
      </w:r>
    </w:p>
    <w:p w:rsidR="007C5B5F" w:rsidRPr="007C5B5F" w:rsidRDefault="007C5B5F" w:rsidP="007C5B5F">
      <w:pPr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одного, с семьей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жительства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__________________________________, дом ___________, корп. _____ кв. 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из 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(название государства, наименование 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предоставлено на основании (находится в собственности) 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 гражданина по месту жительства)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помещения, предоставившего гражданину жилое помещение: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иных граждан, проживающих совместно с собственником либо нанимателем и (или) имеющих право пользования жилым помещением: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sz w:val="24"/>
          <w:szCs w:val="24"/>
        </w:rPr>
        <w:t>А.П. 13.2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исполнительного комитета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серия_______ № 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пребывания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___________________________, всего_________ чел.,</w:t>
      </w:r>
    </w:p>
    <w:p w:rsidR="007C5B5F" w:rsidRPr="007C5B5F" w:rsidRDefault="007C5B5F" w:rsidP="007C5B5F">
      <w:pPr>
        <w:spacing w:after="0" w:line="240" w:lineRule="auto"/>
        <w:ind w:firstLine="4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(одного, с семьей)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пребывания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_____________________________________, дом _______ корп. _____, кв. 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на ____________________________ из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60"/>
        <w:gridCol w:w="3608"/>
      </w:tblGrid>
      <w:tr w:rsidR="007C5B5F" w:rsidRPr="007C5B5F" w:rsidTr="007C5B5F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пребывания)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государства, наименование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(садовый домик (дача) предоставлено на основании (находится в собственности) ______________________________________________________________</w:t>
      </w:r>
      <w:proofErr w:type="gramEnd"/>
    </w:p>
    <w:p w:rsidR="007C5B5F" w:rsidRPr="007C5B5F" w:rsidRDefault="007C5B5F" w:rsidP="007C5B5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</w:t>
      </w:r>
      <w:proofErr w:type="gramEnd"/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гражданина по месту пребывания)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иных граждан, проживающих совместно с собственником либо нанимателем и (или) имеющих право пользования жилым помещением (садовым домиком (дачей):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(садового домика (дачи) составляет ______ кв. метров, в нем проживает _____ чел., в том числе несовершеннолетних _____ чел.*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исполнительного комитета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серия_______ № 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bookmarkStart w:id="1" w:name="CN___Заг_Прил_1"/>
      <w:bookmarkEnd w:id="1"/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ЗАЯВЛЕНИЕ</w:t>
      </w:r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на удаление, пересадку объектов растительного мира в населенных пунктах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(наименование юридического лица, фамилия, собственное имя, отчество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если таковое имеется) физического лица, в том числе индивидуального предпринимателя)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(место нахождения юридического лица, место жительства физического лица,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в том числе индивидуального предпринимателя, телефон, факс)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Учетный номер плательщика 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Прошу выдать разрешение на _________________________________ следующих объекто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в(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удаление, пересадку)растительного мира: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052"/>
        <w:gridCol w:w="766"/>
        <w:gridCol w:w="1435"/>
        <w:gridCol w:w="1338"/>
        <w:gridCol w:w="1051"/>
        <w:gridCol w:w="956"/>
        <w:gridCol w:w="1529"/>
      </w:tblGrid>
      <w:tr w:rsidR="007C5B5F" w:rsidRPr="007C5B5F" w:rsidTr="007C5B5F">
        <w:trPr>
          <w:trHeight w:val="240"/>
        </w:trPr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Вид (порода)*</w:t>
            </w:r>
          </w:p>
        </w:tc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Деревьев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Кустарников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Газона, кв. м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Цветников, кв. м</w:t>
            </w:r>
          </w:p>
        </w:tc>
      </w:tr>
      <w:tr w:rsidR="007C5B5F" w:rsidRPr="007C5B5F" w:rsidTr="007C5B5F">
        <w:trPr>
          <w:trHeight w:val="240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7C5B5F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1,3 метра</w:t>
              </w:r>
            </w:smartTag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см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количество, шт. или п.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территории _________________________________________________</w:t>
      </w:r>
    </w:p>
    <w:p w:rsidR="007C5B5F" w:rsidRPr="00792998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(населенный пункт, землепользователь, место расположения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планируемых к удалению, пересадке объектов растительного мира)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998">
        <w:rPr>
          <w:rFonts w:ascii="Courier New" w:eastAsia="Times New Roman" w:hAnsi="Courier New" w:cs="Courier New"/>
          <w:color w:val="000000"/>
          <w:sz w:val="20"/>
          <w:szCs w:val="20"/>
        </w:rPr>
        <w:t>Основание для удаления, пересадки объектов растительного мира:</w:t>
      </w: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7C5B5F" w:rsidRPr="00792998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(наличие обстоятельств, при которых объекты растительного мира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препятствуют эксплуатации зданий, сооружений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Пересадку объектов растительного мира прошу произвести на территорию* _____________________________________________________________________________</w:t>
      </w:r>
    </w:p>
    <w:p w:rsidR="00792998" w:rsidRPr="00792998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(землепользователь,</w:t>
      </w:r>
      <w:r w:rsidR="00792998" w:rsidRPr="007929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92998"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место расположения планируемых к пересадке объектов растительного мира)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820"/>
        <w:gridCol w:w="5140"/>
      </w:tblGrid>
      <w:tr w:rsidR="007C5B5F" w:rsidRPr="007C5B5F" w:rsidTr="00792998">
        <w:trPr>
          <w:tblCellSpacing w:w="0" w:type="dxa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9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</w:t>
            </w:r>
            <w:r w:rsidR="0079299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C5B5F" w:rsidRPr="00792998" w:rsidTr="00792998">
        <w:trPr>
          <w:tblCellSpacing w:w="0" w:type="dxa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9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(инициалы, фамилия </w:t>
            </w:r>
            <w:proofErr w:type="gramEnd"/>
          </w:p>
        </w:tc>
      </w:tr>
      <w:tr w:rsidR="007C5B5F" w:rsidRPr="00792998" w:rsidTr="00792998">
        <w:trPr>
          <w:tblCellSpacing w:w="0" w:type="dxa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871FD6" w:rsidRDefault="00871FD6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71FD6" w:rsidRDefault="00871FD6"/>
    <w:sectPr w:rsidR="00871FD6" w:rsidSect="008708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9B" w:rsidRDefault="00D0019B" w:rsidP="007C5B5F">
      <w:pPr>
        <w:spacing w:after="0" w:line="240" w:lineRule="auto"/>
      </w:pPr>
      <w:r>
        <w:separator/>
      </w:r>
    </w:p>
  </w:endnote>
  <w:endnote w:type="continuationSeparator" w:id="0">
    <w:p w:rsidR="00D0019B" w:rsidRDefault="00D0019B" w:rsidP="007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9B" w:rsidRDefault="00D0019B" w:rsidP="007C5B5F">
      <w:pPr>
        <w:spacing w:after="0" w:line="240" w:lineRule="auto"/>
      </w:pPr>
      <w:r>
        <w:separator/>
      </w:r>
    </w:p>
  </w:footnote>
  <w:footnote w:type="continuationSeparator" w:id="0">
    <w:p w:rsidR="00D0019B" w:rsidRDefault="00D0019B" w:rsidP="007C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87"/>
    <w:multiLevelType w:val="singleLevel"/>
    <w:tmpl w:val="816C78C8"/>
    <w:lvl w:ilvl="0">
      <w:start w:val="1"/>
      <w:numFmt w:val="decimal"/>
      <w:lvlText w:val="1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AE10FD4"/>
    <w:multiLevelType w:val="hybridMultilevel"/>
    <w:tmpl w:val="72E2E3B4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1C7"/>
    <w:multiLevelType w:val="hybridMultilevel"/>
    <w:tmpl w:val="74CC1440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894"/>
    <w:multiLevelType w:val="hybridMultilevel"/>
    <w:tmpl w:val="5A086924"/>
    <w:lvl w:ilvl="0" w:tplc="04190001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7E4117"/>
    <w:multiLevelType w:val="hybridMultilevel"/>
    <w:tmpl w:val="8B1089C6"/>
    <w:lvl w:ilvl="0" w:tplc="8728904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6683"/>
    <w:multiLevelType w:val="singleLevel"/>
    <w:tmpl w:val="FEF8368C"/>
    <w:lvl w:ilvl="0">
      <w:start w:val="18"/>
      <w:numFmt w:val="decimal"/>
      <w:lvlText w:val="1.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6">
    <w:nsid w:val="63DD50EF"/>
    <w:multiLevelType w:val="hybridMultilevel"/>
    <w:tmpl w:val="CA06D25A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66B"/>
    <w:multiLevelType w:val="singleLevel"/>
    <w:tmpl w:val="DCBEE6AA"/>
    <w:lvl w:ilvl="0">
      <w:start w:val="5"/>
      <w:numFmt w:val="decimal"/>
      <w:lvlText w:val="1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660C25DA"/>
    <w:multiLevelType w:val="hybridMultilevel"/>
    <w:tmpl w:val="9F08751E"/>
    <w:lvl w:ilvl="0" w:tplc="87289040">
      <w:start w:val="7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65B6"/>
    <w:multiLevelType w:val="singleLevel"/>
    <w:tmpl w:val="7228C354"/>
    <w:lvl w:ilvl="0">
      <w:start w:val="8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F633C78"/>
    <w:multiLevelType w:val="hybridMultilevel"/>
    <w:tmpl w:val="3B32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4"/>
    <w:rsid w:val="00020C37"/>
    <w:rsid w:val="00097AE8"/>
    <w:rsid w:val="001326F7"/>
    <w:rsid w:val="00162D48"/>
    <w:rsid w:val="001A2E72"/>
    <w:rsid w:val="001A4511"/>
    <w:rsid w:val="00200C1B"/>
    <w:rsid w:val="00297D0D"/>
    <w:rsid w:val="002B4B7C"/>
    <w:rsid w:val="002E59A4"/>
    <w:rsid w:val="00363D5B"/>
    <w:rsid w:val="00384BC4"/>
    <w:rsid w:val="003E397A"/>
    <w:rsid w:val="00435813"/>
    <w:rsid w:val="0043608C"/>
    <w:rsid w:val="00461AA5"/>
    <w:rsid w:val="004D7C16"/>
    <w:rsid w:val="005F751E"/>
    <w:rsid w:val="00635924"/>
    <w:rsid w:val="0064363D"/>
    <w:rsid w:val="00655B4C"/>
    <w:rsid w:val="00792998"/>
    <w:rsid w:val="007C5B5F"/>
    <w:rsid w:val="007D3430"/>
    <w:rsid w:val="00831AFB"/>
    <w:rsid w:val="008506C1"/>
    <w:rsid w:val="008631A1"/>
    <w:rsid w:val="008708E8"/>
    <w:rsid w:val="00871FD6"/>
    <w:rsid w:val="00881CF1"/>
    <w:rsid w:val="008F75D0"/>
    <w:rsid w:val="00976051"/>
    <w:rsid w:val="00AA16F0"/>
    <w:rsid w:val="00AD533F"/>
    <w:rsid w:val="00B910E6"/>
    <w:rsid w:val="00CF41FA"/>
    <w:rsid w:val="00D0019B"/>
    <w:rsid w:val="00EA68BB"/>
    <w:rsid w:val="00F6178B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ovisp@tut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ynichi.gov.by/contacts/obrach/porjado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main.aspx?guid=3871&amp;p2=2/16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by/main.aspx?guid=6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visp@tut.by" TargetMode="External"/><Relationship Id="rId14" Type="http://schemas.openxmlformats.org/officeDocument/2006/relationships/hyperlink" Target="http://belynichi.gov.by/data/documents1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1F66-9B01-41CB-9C48-A906AD1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11113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Словенский С С</cp:lastModifiedBy>
  <cp:revision>3</cp:revision>
  <cp:lastPrinted>2019-02-18T06:59:00Z</cp:lastPrinted>
  <dcterms:created xsi:type="dcterms:W3CDTF">2021-10-20T11:20:00Z</dcterms:created>
  <dcterms:modified xsi:type="dcterms:W3CDTF">2021-10-20T11:29:00Z</dcterms:modified>
</cp:coreProperties>
</file>