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7C" w:rsidRPr="004D177C" w:rsidRDefault="004D177C" w:rsidP="004D177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177C">
        <w:rPr>
          <w:rFonts w:ascii="Times New Roman" w:hAnsi="Times New Roman" w:cs="Times New Roman"/>
          <w:b w:val="0"/>
          <w:sz w:val="22"/>
          <w:szCs w:val="22"/>
        </w:rPr>
        <w:t xml:space="preserve">Для размещения на </w:t>
      </w:r>
      <w:proofErr w:type="gramStart"/>
      <w:r w:rsidRPr="004D177C">
        <w:rPr>
          <w:rFonts w:ascii="Times New Roman" w:hAnsi="Times New Roman" w:cs="Times New Roman"/>
          <w:b w:val="0"/>
          <w:sz w:val="22"/>
          <w:szCs w:val="22"/>
        </w:rPr>
        <w:t>сайте</w:t>
      </w:r>
      <w:proofErr w:type="gramEnd"/>
      <w:r w:rsidRPr="004D17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F1AD2">
        <w:rPr>
          <w:rFonts w:ascii="Times New Roman" w:hAnsi="Times New Roman" w:cs="Times New Roman"/>
          <w:b w:val="0"/>
          <w:sz w:val="22"/>
          <w:szCs w:val="22"/>
        </w:rPr>
        <w:t>Шкловского</w:t>
      </w:r>
      <w:r w:rsidRPr="004D177C">
        <w:rPr>
          <w:rFonts w:ascii="Times New Roman" w:hAnsi="Times New Roman" w:cs="Times New Roman"/>
          <w:b w:val="0"/>
          <w:sz w:val="22"/>
          <w:szCs w:val="22"/>
        </w:rPr>
        <w:t xml:space="preserve"> РИК</w:t>
      </w:r>
    </w:p>
    <w:p w:rsidR="00E17444" w:rsidRDefault="00E17444" w:rsidP="00E17444">
      <w:pPr>
        <w:jc w:val="right"/>
        <w:rPr>
          <w:b/>
          <w:sz w:val="24"/>
          <w:szCs w:val="24"/>
        </w:rPr>
      </w:pPr>
    </w:p>
    <w:p w:rsidR="004D195E" w:rsidRPr="00F73623" w:rsidRDefault="00084662" w:rsidP="000E077B">
      <w:pPr>
        <w:jc w:val="center"/>
        <w:rPr>
          <w:sz w:val="24"/>
          <w:szCs w:val="24"/>
        </w:rPr>
      </w:pPr>
      <w:r w:rsidRPr="00F73623">
        <w:rPr>
          <w:sz w:val="24"/>
          <w:szCs w:val="24"/>
        </w:rPr>
        <w:t>О мерах безопасности при</w:t>
      </w:r>
      <w:r w:rsidR="00E17444" w:rsidRPr="00F73623">
        <w:rPr>
          <w:sz w:val="24"/>
          <w:szCs w:val="24"/>
        </w:rPr>
        <w:t xml:space="preserve"> размещении оборудования</w:t>
      </w:r>
      <w:r w:rsidR="00793573" w:rsidRPr="00F73623">
        <w:rPr>
          <w:sz w:val="24"/>
          <w:szCs w:val="24"/>
        </w:rPr>
        <w:t xml:space="preserve"> для холодной обработки металлов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F64F9E" w:rsidRPr="00F64F9E" w:rsidRDefault="00F64F9E" w:rsidP="00F64F9E">
      <w:pPr>
        <w:spacing w:line="240" w:lineRule="atLeast"/>
        <w:ind w:firstLine="720"/>
        <w:jc w:val="both"/>
        <w:rPr>
          <w:sz w:val="24"/>
          <w:szCs w:val="24"/>
        </w:rPr>
      </w:pPr>
      <w:r w:rsidRPr="00F64F9E">
        <w:rPr>
          <w:sz w:val="24"/>
          <w:szCs w:val="24"/>
        </w:rPr>
        <w:t>В целях профилактики производственного травматизма и профессиональных заболеваний, соблюдения требований закон</w:t>
      </w:r>
      <w:r w:rsidR="00E17444">
        <w:rPr>
          <w:sz w:val="24"/>
          <w:szCs w:val="24"/>
        </w:rPr>
        <w:t>одательства об охране труда с 08.11.2022</w:t>
      </w:r>
      <w:r w:rsidRPr="00F64F9E">
        <w:rPr>
          <w:sz w:val="24"/>
          <w:szCs w:val="24"/>
        </w:rPr>
        <w:t xml:space="preserve"> в промышленных организациях Могилевской области проводится месячник безопасного труда. При этом особое внимание </w:t>
      </w:r>
      <w:r>
        <w:rPr>
          <w:sz w:val="24"/>
          <w:szCs w:val="24"/>
        </w:rPr>
        <w:t>необходимо уделять</w:t>
      </w:r>
      <w:r w:rsidRPr="00F64F9E">
        <w:rPr>
          <w:sz w:val="24"/>
          <w:szCs w:val="24"/>
        </w:rPr>
        <w:t xml:space="preserve"> обеспечению безопасности труда на рабочих местах и соблюдению технологии производства работ.</w:t>
      </w:r>
    </w:p>
    <w:p w:rsidR="00F64F9E" w:rsidRDefault="009953BD" w:rsidP="00E1744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F9E" w:rsidRPr="00B25023">
        <w:rPr>
          <w:sz w:val="24"/>
          <w:szCs w:val="24"/>
        </w:rPr>
        <w:t xml:space="preserve">Требования безопасности </w:t>
      </w:r>
      <w:r w:rsidR="00B25023" w:rsidRPr="00B25023">
        <w:rPr>
          <w:sz w:val="24"/>
          <w:szCs w:val="24"/>
        </w:rPr>
        <w:t>при размещении оборудования</w:t>
      </w:r>
      <w:r w:rsidR="00793573">
        <w:rPr>
          <w:sz w:val="24"/>
          <w:szCs w:val="24"/>
        </w:rPr>
        <w:t xml:space="preserve"> для холодной обработки металлов</w:t>
      </w:r>
      <w:r w:rsidR="00B25023" w:rsidRPr="00B25023">
        <w:rPr>
          <w:sz w:val="24"/>
          <w:szCs w:val="24"/>
        </w:rPr>
        <w:t xml:space="preserve"> </w:t>
      </w:r>
      <w:r w:rsidR="00F64F9E" w:rsidRPr="00B25023">
        <w:rPr>
          <w:sz w:val="24"/>
          <w:szCs w:val="24"/>
        </w:rPr>
        <w:t xml:space="preserve">определены Межотраслевыми правилами по охране труда при холодной обработке металлов, утвержденными постановлением Министерства промышленности Республики Беларусь, Министерства труда и социальной защиты Республики Беларусь от 28.07.2004 </w:t>
      </w:r>
      <w:r w:rsidRPr="00B25023">
        <w:rPr>
          <w:sz w:val="24"/>
          <w:szCs w:val="24"/>
        </w:rPr>
        <w:t>№ 7/92.</w:t>
      </w:r>
      <w:bookmarkStart w:id="0" w:name="Par818"/>
      <w:bookmarkEnd w:id="0"/>
      <w:r>
        <w:rPr>
          <w:sz w:val="24"/>
          <w:szCs w:val="24"/>
        </w:rPr>
        <w:tab/>
      </w:r>
    </w:p>
    <w:p w:rsidR="00CF1AD2" w:rsidRPr="00B34282" w:rsidRDefault="00CF1AD2" w:rsidP="00CF1AD2">
      <w:pPr>
        <w:pStyle w:val="justify"/>
        <w:spacing w:after="0"/>
      </w:pPr>
      <w:r w:rsidRPr="00B34282">
        <w:t>Расстановка и перестановка действующего технологического оборудования отображаются на технологической планировке, утверждаемой организацией по согласованию с главными специалистами и службой охраны труда. Технологические планировки на проектируемые и вновь строящиеся производства для холодной обработки металлов согласовываются с территориальными органами государственного санитарного и пожарного надзора.</w:t>
      </w:r>
    </w:p>
    <w:p w:rsidR="00B25023" w:rsidRPr="00B34282" w:rsidRDefault="00B25023" w:rsidP="00B25023">
      <w:pPr>
        <w:pStyle w:val="justify"/>
        <w:spacing w:after="0"/>
      </w:pPr>
      <w:r w:rsidRPr="00B34282">
        <w:t xml:space="preserve">Планировка рабочего места должна обеспечивать свободный проход, доступ к пультам и органам управления оборудованием, удобство и безопасность действий при </w:t>
      </w:r>
      <w:proofErr w:type="gramStart"/>
      <w:r w:rsidRPr="00B34282">
        <w:t>выполнении</w:t>
      </w:r>
      <w:proofErr w:type="gramEnd"/>
      <w:r w:rsidRPr="00B34282">
        <w:t xml:space="preserve"> трудовых операций.</w:t>
      </w:r>
    </w:p>
    <w:p w:rsidR="00B25023" w:rsidRPr="00B34282" w:rsidRDefault="00B25023" w:rsidP="00B25023">
      <w:pPr>
        <w:pStyle w:val="justify"/>
        <w:spacing w:after="0"/>
      </w:pPr>
      <w:r w:rsidRPr="00B34282">
        <w:t>На технологических планировках должны быть указаны:</w:t>
      </w:r>
    </w:p>
    <w:p w:rsidR="00B25023" w:rsidRPr="00B34282" w:rsidRDefault="00B25023" w:rsidP="00B25023">
      <w:pPr>
        <w:pStyle w:val="justify"/>
        <w:spacing w:after="0"/>
      </w:pPr>
      <w:proofErr w:type="gramStart"/>
      <w:r>
        <w:t xml:space="preserve">- </w:t>
      </w:r>
      <w:r w:rsidRPr="00B34282">
        <w:t>строительные элементы (стены, колонны, перегородки, дверные проемы, оконные проемы, ворота, подвалы, тоннели, основные каналы, антресоли, галереи, люки, колодцы, трапы и другие элементы);</w:t>
      </w:r>
      <w:proofErr w:type="gramEnd"/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вспомогательные помещения, склады, кладовые, трансформаторные подстанции, вентиляционные камеры, а также бытовые помещения и другие устройства, размещенные на площади цеха или участка;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основные размеры здания в целом (ширина, длина, ширина пролетов, шаг колонн) и внутренние размеры изолированных помещений;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технологическое и вспомогательное оборудование;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подъемно-транспортные устройства (с указанием грузоподъемности), расположение рабочих мест (столы, инструментальные шкафы, стеллажи и другое);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условные обозначения необходимых энергоносителей (пара, газа, воды, СОЖ, электрического напряжения и другого) и места их подвода к каждой единице металлорежущего оборудования или рабочему месту, спецификации оборудования с номерами по плану;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проходы, проезды, места межоперационного складирования и допустимые в данном случае напольные транспортные средства;</w:t>
      </w:r>
    </w:p>
    <w:p w:rsidR="00B25023" w:rsidRPr="00B34282" w:rsidRDefault="00B25023" w:rsidP="00B25023">
      <w:pPr>
        <w:pStyle w:val="justify"/>
        <w:spacing w:after="0"/>
      </w:pPr>
      <w:r>
        <w:t xml:space="preserve">- </w:t>
      </w:r>
      <w:r w:rsidRPr="00B34282">
        <w:t>места расположения средств тушения пожара.</w:t>
      </w:r>
    </w:p>
    <w:p w:rsidR="00CF1AD2" w:rsidRPr="00B34282" w:rsidRDefault="00CF1AD2" w:rsidP="00CF1AD2">
      <w:pPr>
        <w:pStyle w:val="justify"/>
        <w:spacing w:after="0"/>
      </w:pPr>
      <w:r w:rsidRPr="00B34282">
        <w:t>Размещение производственного оборудования должно обеспечивать безопасность и удобство его обслуживания, ремонта, монтажа и демонтажа.</w:t>
      </w:r>
    </w:p>
    <w:p w:rsidR="00CF1AD2" w:rsidRPr="00B34282" w:rsidRDefault="00CF1AD2" w:rsidP="00CF1AD2">
      <w:pPr>
        <w:pStyle w:val="justify"/>
        <w:spacing w:after="0"/>
      </w:pPr>
      <w:r w:rsidRPr="00B34282">
        <w:t>Размещение производственного оборудования, расстояния между оборудованием и стенами здания должны соответствовать действующим нормам технологического проектирования, строительным нормам и правилам, утвержденным в установленном порядке, и быть не менее 0,6 м.</w:t>
      </w:r>
    </w:p>
    <w:p w:rsidR="00E17444" w:rsidRDefault="00E17444" w:rsidP="00B25023">
      <w:pPr>
        <w:tabs>
          <w:tab w:val="left" w:pos="709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bookmarkStart w:id="1" w:name="_GoBack"/>
      <w:bookmarkEnd w:id="1"/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F73623">
        <w:rPr>
          <w:sz w:val="24"/>
          <w:szCs w:val="24"/>
        </w:rPr>
        <w:t>А.Н. Теремов</w:t>
      </w:r>
    </w:p>
    <w:sectPr w:rsidR="000E077B" w:rsidRPr="000E077B" w:rsidSect="00F736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4D195E"/>
    <w:rsid w:val="00084662"/>
    <w:rsid w:val="000E077B"/>
    <w:rsid w:val="00114E5B"/>
    <w:rsid w:val="0017484B"/>
    <w:rsid w:val="001E2C70"/>
    <w:rsid w:val="001F6D80"/>
    <w:rsid w:val="00210CC7"/>
    <w:rsid w:val="003C6F44"/>
    <w:rsid w:val="004310E8"/>
    <w:rsid w:val="00493E64"/>
    <w:rsid w:val="00496C64"/>
    <w:rsid w:val="004D177C"/>
    <w:rsid w:val="004D195E"/>
    <w:rsid w:val="00545F40"/>
    <w:rsid w:val="005951DA"/>
    <w:rsid w:val="005B3193"/>
    <w:rsid w:val="0060241B"/>
    <w:rsid w:val="00793573"/>
    <w:rsid w:val="00853222"/>
    <w:rsid w:val="008862A3"/>
    <w:rsid w:val="00950C4B"/>
    <w:rsid w:val="009953BD"/>
    <w:rsid w:val="009A46DB"/>
    <w:rsid w:val="00AA59B4"/>
    <w:rsid w:val="00B136AF"/>
    <w:rsid w:val="00B25023"/>
    <w:rsid w:val="00B31E0D"/>
    <w:rsid w:val="00B32F0F"/>
    <w:rsid w:val="00BA15B2"/>
    <w:rsid w:val="00C20C2A"/>
    <w:rsid w:val="00CF1AD2"/>
    <w:rsid w:val="00D230C5"/>
    <w:rsid w:val="00E17444"/>
    <w:rsid w:val="00E6053F"/>
    <w:rsid w:val="00E93F40"/>
    <w:rsid w:val="00F57A30"/>
    <w:rsid w:val="00F64F9E"/>
    <w:rsid w:val="00F73623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title">
    <w:name w:val="title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justify">
    <w:name w:val="justify"/>
    <w:basedOn w:val="a"/>
    <w:rsid w:val="00B25023"/>
    <w:pPr>
      <w:widowControl/>
      <w:autoSpaceDE/>
      <w:autoSpaceDN/>
      <w:spacing w:after="160"/>
      <w:ind w:firstLine="567"/>
      <w:jc w:val="both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2022-11-21T05:32:00Z</cp:lastPrinted>
  <dcterms:created xsi:type="dcterms:W3CDTF">2022-11-21T05:33:00Z</dcterms:created>
  <dcterms:modified xsi:type="dcterms:W3CDTF">2022-11-21T05:33:00Z</dcterms:modified>
</cp:coreProperties>
</file>