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bookmarkEnd w:id="0"/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E76EB5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Шклов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76EB5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08.06.2023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E76EB5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6076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E76EB5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76EB5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08.06.2023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E76EB5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6077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7D5C72" w:rsidRDefault="00E76EB5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76EB5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08.06.2023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E76EB5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6078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E76EB5">
        <w:rPr>
          <w:sz w:val="30"/>
          <w:szCs w:val="30"/>
        </w:rPr>
        <w:t>Шкловского районного исполнитель</w:t>
      </w:r>
      <w:r w:rsidR="007D5C72">
        <w:rPr>
          <w:sz w:val="30"/>
          <w:szCs w:val="30"/>
        </w:rPr>
        <w:t xml:space="preserve">ного комитета от 15.05.2023 № </w:t>
      </w:r>
      <w:r w:rsidR="00E76EB5">
        <w:rPr>
          <w:sz w:val="30"/>
          <w:szCs w:val="30"/>
        </w:rPr>
        <w:t>12-11 ”Об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</w:t>
      </w:r>
      <w:r w:rsidRPr="00945E75">
        <w:rPr>
          <w:color w:val="000000"/>
          <w:spacing w:val="-8"/>
          <w:sz w:val="30"/>
          <w:szCs w:val="30"/>
        </w:rPr>
        <w:lastRenderedPageBreak/>
        <w:t>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B" w:rsidRDefault="003B519B" w:rsidP="00CD206B">
      <w:r>
        <w:separator/>
      </w:r>
    </w:p>
  </w:endnote>
  <w:endnote w:type="continuationSeparator" w:id="0">
    <w:p w:rsidR="003B519B" w:rsidRDefault="003B519B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B" w:rsidRDefault="003B519B" w:rsidP="00CD206B">
      <w:r>
        <w:separator/>
      </w:r>
    </w:p>
  </w:footnote>
  <w:footnote w:type="continuationSeparator" w:id="0">
    <w:p w:rsidR="003B519B" w:rsidRDefault="003B519B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41E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90EAA"/>
    <w:rsid w:val="003A28D0"/>
    <w:rsid w:val="003B20E4"/>
    <w:rsid w:val="003B519B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5C72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76EB5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5366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Буевич Леонид Вячеславович</cp:lastModifiedBy>
  <cp:revision>2</cp:revision>
  <cp:lastPrinted>2017-07-28T10:07:00Z</cp:lastPrinted>
  <dcterms:created xsi:type="dcterms:W3CDTF">2023-06-16T12:15:00Z</dcterms:created>
  <dcterms:modified xsi:type="dcterms:W3CDTF">2023-06-16T12:15:00Z</dcterms:modified>
</cp:coreProperties>
</file>