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778" w:rsidRDefault="00787778">
      <w:pPr>
        <w:ind w:left="3"/>
        <w:jc w:val="center"/>
        <w:rPr>
          <w:b/>
          <w:sz w:val="28"/>
          <w:szCs w:val="28"/>
        </w:rPr>
      </w:pPr>
      <w:r w:rsidRPr="00787778">
        <w:rPr>
          <w:b/>
          <w:sz w:val="28"/>
          <w:szCs w:val="28"/>
        </w:rPr>
        <w:t>Предварительное информирование об общественных обсуждениях отчета об оценке воздействия на окружающую среду (ОВОС)</w:t>
      </w:r>
    </w:p>
    <w:p w:rsidR="00787778" w:rsidRPr="00787778" w:rsidRDefault="00787778">
      <w:pPr>
        <w:ind w:left="3"/>
        <w:jc w:val="center"/>
        <w:rPr>
          <w:b/>
          <w:sz w:val="28"/>
          <w:szCs w:val="28"/>
        </w:rPr>
      </w:pPr>
    </w:p>
    <w:p w:rsidR="00AB578F" w:rsidRDefault="00787778">
      <w:pPr>
        <w:ind w:left="3"/>
        <w:jc w:val="center"/>
        <w:rPr>
          <w:b/>
          <w:spacing w:val="-2"/>
          <w:sz w:val="24"/>
        </w:rPr>
      </w:pPr>
      <w:r>
        <w:rPr>
          <w:b/>
          <w:sz w:val="24"/>
        </w:rPr>
        <w:t>П</w:t>
      </w:r>
      <w:r w:rsidR="00046C62">
        <w:rPr>
          <w:b/>
          <w:sz w:val="24"/>
        </w:rPr>
        <w:t>рограмма</w:t>
      </w:r>
      <w:r w:rsidR="00046C62">
        <w:rPr>
          <w:b/>
          <w:spacing w:val="-7"/>
          <w:sz w:val="24"/>
        </w:rPr>
        <w:t xml:space="preserve"> </w:t>
      </w:r>
      <w:r w:rsidR="00046C62">
        <w:rPr>
          <w:b/>
          <w:sz w:val="24"/>
        </w:rPr>
        <w:t>проведения</w:t>
      </w:r>
      <w:r w:rsidR="00046C62">
        <w:rPr>
          <w:b/>
          <w:spacing w:val="-6"/>
          <w:sz w:val="24"/>
        </w:rPr>
        <w:t xml:space="preserve"> </w:t>
      </w:r>
      <w:r w:rsidR="00046C62">
        <w:rPr>
          <w:b/>
          <w:sz w:val="24"/>
        </w:rPr>
        <w:t>оценки</w:t>
      </w:r>
      <w:r w:rsidR="00046C62">
        <w:rPr>
          <w:b/>
          <w:spacing w:val="-4"/>
          <w:sz w:val="24"/>
        </w:rPr>
        <w:t xml:space="preserve"> </w:t>
      </w:r>
      <w:r w:rsidR="00046C62">
        <w:rPr>
          <w:b/>
          <w:sz w:val="24"/>
        </w:rPr>
        <w:t>воздействия</w:t>
      </w:r>
      <w:r w:rsidR="00046C62">
        <w:rPr>
          <w:b/>
          <w:spacing w:val="-6"/>
          <w:sz w:val="24"/>
        </w:rPr>
        <w:t xml:space="preserve"> </w:t>
      </w:r>
      <w:r w:rsidR="00046C62">
        <w:rPr>
          <w:b/>
          <w:sz w:val="24"/>
        </w:rPr>
        <w:t>на</w:t>
      </w:r>
      <w:r w:rsidR="00046C62">
        <w:rPr>
          <w:b/>
          <w:spacing w:val="-6"/>
          <w:sz w:val="24"/>
        </w:rPr>
        <w:t xml:space="preserve"> </w:t>
      </w:r>
      <w:r w:rsidR="00046C62">
        <w:rPr>
          <w:b/>
          <w:sz w:val="24"/>
        </w:rPr>
        <w:t>окружающую</w:t>
      </w:r>
      <w:r w:rsidR="00046C62">
        <w:rPr>
          <w:b/>
          <w:spacing w:val="-6"/>
          <w:sz w:val="24"/>
        </w:rPr>
        <w:t xml:space="preserve"> </w:t>
      </w:r>
      <w:r w:rsidR="00046C62">
        <w:rPr>
          <w:b/>
          <w:spacing w:val="-2"/>
          <w:sz w:val="24"/>
        </w:rPr>
        <w:t>среду</w:t>
      </w:r>
    </w:p>
    <w:p w:rsidR="00AB578F" w:rsidRDefault="008E5143" w:rsidP="00787778">
      <w:pPr>
        <w:ind w:left="3" w:firstLine="564"/>
        <w:rPr>
          <w:sz w:val="24"/>
          <w:szCs w:val="24"/>
        </w:rPr>
      </w:pPr>
      <w:r>
        <w:rPr>
          <w:noProof/>
          <w:lang w:eastAsia="ru-RU"/>
        </w:rPr>
        <mc:AlternateContent>
          <mc:Choice Requires="wps">
            <w:drawing>
              <wp:anchor distT="0" distB="0" distL="0" distR="0" simplePos="0" relativeHeight="487590912" behindDoc="1" locked="0" layoutInCell="1" allowOverlap="1" wp14:anchorId="2AA0C62C" wp14:editId="74DF6118">
                <wp:simplePos x="0" y="0"/>
                <wp:positionH relativeFrom="page">
                  <wp:posOffset>899795</wp:posOffset>
                </wp:positionH>
                <wp:positionV relativeFrom="paragraph">
                  <wp:posOffset>396875</wp:posOffset>
                </wp:positionV>
                <wp:extent cx="5867400" cy="1270"/>
                <wp:effectExtent l="0" t="0" r="0" b="0"/>
                <wp:wrapTopAndBottom/>
                <wp:docPr id="24"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1417 1417"/>
                            <a:gd name="T1" fmla="*/ T0 w 9240"/>
                            <a:gd name="T2" fmla="+- 0 10657 1417"/>
                            <a:gd name="T3" fmla="*/ T2 w 9240"/>
                          </a:gdLst>
                          <a:ahLst/>
                          <a:cxnLst>
                            <a:cxn ang="0">
                              <a:pos x="T1" y="0"/>
                            </a:cxn>
                            <a:cxn ang="0">
                              <a:pos x="T3" y="0"/>
                            </a:cxn>
                          </a:cxnLst>
                          <a:rect l="0" t="0" r="r" b="b"/>
                          <a:pathLst>
                            <a:path w="9240">
                              <a:moveTo>
                                <a:pt x="0" y="0"/>
                              </a:moveTo>
                              <a:lnTo>
                                <a:pt x="92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861987D" id="docshape24" o:spid="_x0000_s1026" style="position:absolute;margin-left:70.85pt;margin-top:31.25pt;width:462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" path="m,l9240,e" filled="f" strokeweight=".48pt">
                <v:path arrowok="t" o:connecttype="custom" o:connectlocs="0,0;5867400,0" o:connectangles="0,0"/>
                <w10:wrap type="topAndBottom" anchorx="page"/>
              </v:shape>
            </w:pict>
          </mc:Fallback>
        </mc:AlternateContent>
      </w:r>
      <w:r w:rsidRPr="008E5143">
        <w:rPr>
          <w:sz w:val="24"/>
          <w:szCs w:val="24"/>
        </w:rPr>
        <w:t xml:space="preserve">Строительство 2-ой очереди производства санитарно-гигиенических бумаг из 100%-ой целлюлозы, расположенного по адресу: </w:t>
      </w:r>
      <w:proofErr w:type="spellStart"/>
      <w:r w:rsidRPr="008E5143">
        <w:rPr>
          <w:sz w:val="24"/>
          <w:szCs w:val="24"/>
        </w:rPr>
        <w:t>г</w:t>
      </w:r>
      <w:proofErr w:type="gramStart"/>
      <w:r w:rsidRPr="008E5143">
        <w:rPr>
          <w:sz w:val="24"/>
          <w:szCs w:val="24"/>
        </w:rPr>
        <w:t>.Ш</w:t>
      </w:r>
      <w:proofErr w:type="gramEnd"/>
      <w:r w:rsidRPr="008E5143">
        <w:rPr>
          <w:sz w:val="24"/>
          <w:szCs w:val="24"/>
        </w:rPr>
        <w:t>клов</w:t>
      </w:r>
      <w:proofErr w:type="spellEnd"/>
      <w:r w:rsidRPr="008E5143">
        <w:rPr>
          <w:sz w:val="24"/>
          <w:szCs w:val="24"/>
        </w:rPr>
        <w:t xml:space="preserve">, </w:t>
      </w:r>
      <w:proofErr w:type="spellStart"/>
      <w:r w:rsidRPr="008E5143">
        <w:rPr>
          <w:sz w:val="24"/>
          <w:szCs w:val="24"/>
        </w:rPr>
        <w:t>ул.Фабричная</w:t>
      </w:r>
      <w:proofErr w:type="spellEnd"/>
      <w:r w:rsidRPr="008E5143">
        <w:rPr>
          <w:sz w:val="24"/>
          <w:szCs w:val="24"/>
        </w:rPr>
        <w:t>, 26</w:t>
      </w:r>
    </w:p>
    <w:p w:rsidR="00787778" w:rsidRDefault="00787778" w:rsidP="00787778">
      <w:pPr>
        <w:ind w:left="3" w:firstLine="564"/>
      </w:pPr>
    </w:p>
    <w:p w:rsidR="00AB578F" w:rsidRDefault="00046C62">
      <w:pPr>
        <w:pStyle w:val="a6"/>
        <w:numPr>
          <w:ilvl w:val="0"/>
          <w:numId w:val="1"/>
        </w:numPr>
        <w:tabs>
          <w:tab w:val="left" w:pos="945"/>
        </w:tabs>
        <w:spacing w:before="1"/>
        <w:ind w:right="0" w:hanging="241"/>
        <w:rPr>
          <w:sz w:val="24"/>
        </w:rPr>
      </w:pPr>
      <w:r w:rsidRPr="00601632">
        <w:rPr>
          <w:b/>
          <w:sz w:val="24"/>
        </w:rPr>
        <w:t>План-график</w:t>
      </w:r>
      <w:r w:rsidRPr="00601632">
        <w:rPr>
          <w:b/>
          <w:spacing w:val="-7"/>
          <w:sz w:val="24"/>
        </w:rPr>
        <w:t xml:space="preserve"> </w:t>
      </w:r>
      <w:r w:rsidRPr="00601632">
        <w:rPr>
          <w:b/>
          <w:sz w:val="24"/>
        </w:rPr>
        <w:t>работ</w:t>
      </w:r>
      <w:r w:rsidRPr="00601632">
        <w:rPr>
          <w:b/>
          <w:spacing w:val="-7"/>
          <w:sz w:val="24"/>
        </w:rPr>
        <w:t xml:space="preserve"> </w:t>
      </w:r>
      <w:r w:rsidRPr="00601632">
        <w:rPr>
          <w:b/>
          <w:sz w:val="24"/>
        </w:rPr>
        <w:t>по</w:t>
      </w:r>
      <w:r w:rsidRPr="00601632">
        <w:rPr>
          <w:b/>
          <w:spacing w:val="-7"/>
          <w:sz w:val="24"/>
        </w:rPr>
        <w:t xml:space="preserve"> </w:t>
      </w:r>
      <w:r w:rsidRPr="00601632">
        <w:rPr>
          <w:b/>
          <w:sz w:val="24"/>
        </w:rPr>
        <w:t>проведению</w:t>
      </w:r>
      <w:r w:rsidRPr="00601632">
        <w:rPr>
          <w:b/>
          <w:spacing w:val="-7"/>
          <w:sz w:val="24"/>
        </w:rPr>
        <w:t xml:space="preserve"> </w:t>
      </w:r>
      <w:r w:rsidRPr="00601632">
        <w:rPr>
          <w:b/>
          <w:spacing w:val="-2"/>
          <w:sz w:val="24"/>
        </w:rPr>
        <w:t>ОВОС</w:t>
      </w:r>
      <w:r>
        <w:rPr>
          <w:spacing w:val="-2"/>
          <w:sz w:val="24"/>
        </w:rPr>
        <w:t>:</w:t>
      </w:r>
    </w:p>
    <w:p w:rsidR="00AB578F" w:rsidRDefault="00AB578F">
      <w:pPr>
        <w:pStyle w:val="a3"/>
        <w:spacing w:before="3"/>
        <w:ind w:left="0" w:firstLine="0"/>
        <w:jc w:val="left"/>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42"/>
        <w:gridCol w:w="2298"/>
      </w:tblGrid>
      <w:tr w:rsidR="00AB578F" w:rsidTr="009518E0">
        <w:trPr>
          <w:trHeight w:val="290"/>
        </w:trPr>
        <w:tc>
          <w:tcPr>
            <w:tcW w:w="7342" w:type="dxa"/>
          </w:tcPr>
          <w:p w:rsidR="00AB578F" w:rsidRDefault="00046C62">
            <w:pPr>
              <w:pStyle w:val="TableParagraph"/>
              <w:rPr>
                <w:sz w:val="20"/>
              </w:rPr>
            </w:pPr>
            <w:r>
              <w:rPr>
                <w:sz w:val="20"/>
              </w:rPr>
              <w:t>Подготовка</w:t>
            </w:r>
            <w:r>
              <w:rPr>
                <w:spacing w:val="-9"/>
                <w:sz w:val="20"/>
              </w:rPr>
              <w:t xml:space="preserve"> </w:t>
            </w:r>
            <w:r>
              <w:rPr>
                <w:sz w:val="20"/>
              </w:rPr>
              <w:t>программы</w:t>
            </w:r>
            <w:r>
              <w:rPr>
                <w:spacing w:val="-8"/>
                <w:sz w:val="20"/>
              </w:rPr>
              <w:t xml:space="preserve"> </w:t>
            </w:r>
            <w:r>
              <w:rPr>
                <w:sz w:val="20"/>
              </w:rPr>
              <w:t>проведения</w:t>
            </w:r>
            <w:r>
              <w:rPr>
                <w:spacing w:val="-8"/>
                <w:sz w:val="20"/>
              </w:rPr>
              <w:t xml:space="preserve"> </w:t>
            </w:r>
            <w:r>
              <w:rPr>
                <w:spacing w:val="-4"/>
                <w:sz w:val="20"/>
              </w:rPr>
              <w:t>ОВОС</w:t>
            </w:r>
          </w:p>
        </w:tc>
        <w:tc>
          <w:tcPr>
            <w:tcW w:w="2298" w:type="dxa"/>
          </w:tcPr>
          <w:p w:rsidR="00AB578F" w:rsidRDefault="00046C62" w:rsidP="008E5143">
            <w:pPr>
              <w:pStyle w:val="TableParagraph"/>
              <w:tabs>
                <w:tab w:val="left" w:pos="444"/>
                <w:tab w:val="left" w:pos="1049"/>
              </w:tabs>
              <w:rPr>
                <w:sz w:val="20"/>
              </w:rPr>
            </w:pPr>
            <w:r>
              <w:rPr>
                <w:sz w:val="20"/>
              </w:rPr>
              <w:t xml:space="preserve">с </w:t>
            </w:r>
            <w:r w:rsidR="008E5143" w:rsidRPr="009518E0">
              <w:rPr>
                <w:sz w:val="20"/>
              </w:rPr>
              <w:t>20.01.23</w:t>
            </w:r>
            <w:r>
              <w:rPr>
                <w:sz w:val="20"/>
              </w:rPr>
              <w:t xml:space="preserve"> по</w:t>
            </w:r>
            <w:r w:rsidRPr="009518E0">
              <w:rPr>
                <w:sz w:val="20"/>
              </w:rPr>
              <w:t xml:space="preserve"> </w:t>
            </w:r>
            <w:r w:rsidR="008E5143" w:rsidRPr="009518E0">
              <w:rPr>
                <w:sz w:val="20"/>
              </w:rPr>
              <w:t>23.01.23</w:t>
            </w:r>
          </w:p>
        </w:tc>
      </w:tr>
      <w:tr w:rsidR="00AB578F" w:rsidTr="009518E0">
        <w:trPr>
          <w:trHeight w:val="459"/>
        </w:trPr>
        <w:tc>
          <w:tcPr>
            <w:tcW w:w="7342" w:type="dxa"/>
          </w:tcPr>
          <w:p w:rsidR="00AB578F" w:rsidRDefault="00046C62">
            <w:pPr>
              <w:pStyle w:val="TableParagraph"/>
              <w:rPr>
                <w:sz w:val="20"/>
              </w:rPr>
            </w:pPr>
            <w:r>
              <w:rPr>
                <w:sz w:val="20"/>
              </w:rPr>
              <w:t>Проведение</w:t>
            </w:r>
            <w:r>
              <w:rPr>
                <w:spacing w:val="-6"/>
                <w:sz w:val="20"/>
              </w:rPr>
              <w:t xml:space="preserve"> </w:t>
            </w:r>
            <w:r>
              <w:rPr>
                <w:sz w:val="20"/>
              </w:rPr>
              <w:t>предварительного</w:t>
            </w:r>
            <w:r>
              <w:rPr>
                <w:spacing w:val="-6"/>
                <w:sz w:val="20"/>
              </w:rPr>
              <w:t xml:space="preserve"> </w:t>
            </w:r>
            <w:r>
              <w:rPr>
                <w:sz w:val="20"/>
              </w:rPr>
              <w:t>информирования</w:t>
            </w:r>
            <w:r>
              <w:rPr>
                <w:spacing w:val="-6"/>
                <w:sz w:val="20"/>
              </w:rPr>
              <w:t xml:space="preserve"> </w:t>
            </w:r>
            <w:r>
              <w:rPr>
                <w:sz w:val="20"/>
              </w:rPr>
              <w:t>граждан</w:t>
            </w:r>
            <w:r>
              <w:rPr>
                <w:spacing w:val="-6"/>
                <w:sz w:val="20"/>
              </w:rPr>
              <w:t xml:space="preserve"> </w:t>
            </w:r>
            <w:r>
              <w:rPr>
                <w:sz w:val="20"/>
              </w:rPr>
              <w:t>и</w:t>
            </w:r>
            <w:r>
              <w:rPr>
                <w:spacing w:val="-7"/>
                <w:sz w:val="20"/>
              </w:rPr>
              <w:t xml:space="preserve"> </w:t>
            </w:r>
            <w:r>
              <w:rPr>
                <w:sz w:val="20"/>
              </w:rPr>
              <w:t>юридических</w:t>
            </w:r>
            <w:r>
              <w:rPr>
                <w:spacing w:val="-4"/>
                <w:sz w:val="20"/>
              </w:rPr>
              <w:t xml:space="preserve"> </w:t>
            </w:r>
            <w:r>
              <w:rPr>
                <w:spacing w:val="-5"/>
                <w:sz w:val="20"/>
              </w:rPr>
              <w:t>лиц</w:t>
            </w:r>
          </w:p>
          <w:p w:rsidR="00AB578F" w:rsidRDefault="00046C62">
            <w:pPr>
              <w:pStyle w:val="TableParagraph"/>
              <w:spacing w:line="212" w:lineRule="exact"/>
              <w:rPr>
                <w:sz w:val="20"/>
              </w:rPr>
            </w:pPr>
            <w:r>
              <w:rPr>
                <w:sz w:val="20"/>
              </w:rPr>
              <w:t>о</w:t>
            </w:r>
            <w:r>
              <w:rPr>
                <w:spacing w:val="-6"/>
                <w:sz w:val="20"/>
              </w:rPr>
              <w:t xml:space="preserve"> </w:t>
            </w:r>
            <w:r>
              <w:rPr>
                <w:sz w:val="20"/>
              </w:rPr>
              <w:t>планируемой</w:t>
            </w:r>
            <w:r>
              <w:rPr>
                <w:spacing w:val="-5"/>
                <w:sz w:val="20"/>
              </w:rPr>
              <w:t xml:space="preserve"> </w:t>
            </w:r>
            <w:r>
              <w:rPr>
                <w:sz w:val="20"/>
              </w:rPr>
              <w:t>хозяйственной</w:t>
            </w:r>
            <w:r>
              <w:rPr>
                <w:spacing w:val="-6"/>
                <w:sz w:val="20"/>
              </w:rPr>
              <w:t xml:space="preserve"> </w:t>
            </w:r>
            <w:r>
              <w:rPr>
                <w:sz w:val="20"/>
              </w:rPr>
              <w:t>и</w:t>
            </w:r>
            <w:r>
              <w:rPr>
                <w:spacing w:val="-5"/>
                <w:sz w:val="20"/>
              </w:rPr>
              <w:t xml:space="preserve"> </w:t>
            </w:r>
            <w:r>
              <w:rPr>
                <w:sz w:val="20"/>
              </w:rPr>
              <w:t>иной</w:t>
            </w:r>
            <w:r>
              <w:rPr>
                <w:spacing w:val="-5"/>
                <w:sz w:val="20"/>
              </w:rPr>
              <w:t xml:space="preserve"> </w:t>
            </w:r>
            <w:r>
              <w:rPr>
                <w:spacing w:val="-2"/>
                <w:sz w:val="20"/>
              </w:rPr>
              <w:t>деятельности</w:t>
            </w:r>
          </w:p>
        </w:tc>
        <w:tc>
          <w:tcPr>
            <w:tcW w:w="2298" w:type="dxa"/>
          </w:tcPr>
          <w:p w:rsidR="00AB578F" w:rsidRDefault="00B6174A">
            <w:pPr>
              <w:pStyle w:val="TableParagraph"/>
              <w:tabs>
                <w:tab w:val="left" w:pos="444"/>
                <w:tab w:val="left" w:pos="1049"/>
              </w:tabs>
              <w:spacing w:before="167" w:line="240" w:lineRule="auto"/>
              <w:rPr>
                <w:sz w:val="20"/>
              </w:rPr>
            </w:pPr>
            <w:r>
              <w:rPr>
                <w:sz w:val="20"/>
              </w:rPr>
              <w:t>март</w:t>
            </w:r>
            <w:r w:rsidR="008E5143">
              <w:rPr>
                <w:sz w:val="20"/>
              </w:rPr>
              <w:t xml:space="preserve"> 2023</w:t>
            </w:r>
          </w:p>
        </w:tc>
      </w:tr>
      <w:tr w:rsidR="00AB578F" w:rsidTr="009518E0">
        <w:trPr>
          <w:trHeight w:val="290"/>
        </w:trPr>
        <w:tc>
          <w:tcPr>
            <w:tcW w:w="7342" w:type="dxa"/>
          </w:tcPr>
          <w:p w:rsidR="00AB578F" w:rsidRDefault="00046C62">
            <w:pPr>
              <w:pStyle w:val="TableParagraph"/>
              <w:rPr>
                <w:sz w:val="20"/>
              </w:rPr>
            </w:pPr>
            <w:r>
              <w:rPr>
                <w:sz w:val="20"/>
              </w:rPr>
              <w:t>Подготовка</w:t>
            </w:r>
            <w:r>
              <w:rPr>
                <w:spacing w:val="-9"/>
                <w:sz w:val="20"/>
              </w:rPr>
              <w:t xml:space="preserve"> </w:t>
            </w:r>
            <w:r>
              <w:rPr>
                <w:sz w:val="20"/>
              </w:rPr>
              <w:t>уведомления</w:t>
            </w:r>
            <w:r>
              <w:rPr>
                <w:spacing w:val="-7"/>
                <w:sz w:val="20"/>
              </w:rPr>
              <w:t xml:space="preserve"> </w:t>
            </w:r>
            <w:r>
              <w:rPr>
                <w:sz w:val="20"/>
              </w:rPr>
              <w:t>о</w:t>
            </w:r>
            <w:r>
              <w:rPr>
                <w:spacing w:val="-7"/>
                <w:sz w:val="20"/>
              </w:rPr>
              <w:t xml:space="preserve"> </w:t>
            </w:r>
            <w:r>
              <w:rPr>
                <w:sz w:val="20"/>
              </w:rPr>
              <w:t>планируемой</w:t>
            </w:r>
            <w:r>
              <w:rPr>
                <w:spacing w:val="-7"/>
                <w:sz w:val="20"/>
              </w:rPr>
              <w:t xml:space="preserve"> </w:t>
            </w:r>
            <w:r>
              <w:rPr>
                <w:sz w:val="20"/>
              </w:rPr>
              <w:t>хозяйственной</w:t>
            </w:r>
            <w:r>
              <w:rPr>
                <w:spacing w:val="-7"/>
                <w:sz w:val="20"/>
              </w:rPr>
              <w:t xml:space="preserve"> </w:t>
            </w:r>
            <w:r>
              <w:rPr>
                <w:sz w:val="20"/>
              </w:rPr>
              <w:t>и</w:t>
            </w:r>
            <w:r>
              <w:rPr>
                <w:spacing w:val="-7"/>
                <w:sz w:val="20"/>
              </w:rPr>
              <w:t xml:space="preserve"> </w:t>
            </w:r>
            <w:r>
              <w:rPr>
                <w:sz w:val="20"/>
              </w:rPr>
              <w:t>иной</w:t>
            </w:r>
            <w:r>
              <w:rPr>
                <w:spacing w:val="-7"/>
                <w:sz w:val="20"/>
              </w:rPr>
              <w:t xml:space="preserve"> </w:t>
            </w:r>
            <w:r>
              <w:rPr>
                <w:sz w:val="20"/>
              </w:rPr>
              <w:t>деятельности</w:t>
            </w:r>
            <w:r>
              <w:rPr>
                <w:spacing w:val="-6"/>
                <w:sz w:val="20"/>
              </w:rPr>
              <w:t xml:space="preserve"> </w:t>
            </w:r>
            <w:r>
              <w:rPr>
                <w:spacing w:val="-10"/>
                <w:sz w:val="20"/>
              </w:rPr>
              <w:t>*</w:t>
            </w:r>
          </w:p>
        </w:tc>
        <w:tc>
          <w:tcPr>
            <w:tcW w:w="2298" w:type="dxa"/>
          </w:tcPr>
          <w:p w:rsidR="00AB578F" w:rsidRDefault="009518E0">
            <w:pPr>
              <w:pStyle w:val="TableParagraph"/>
              <w:tabs>
                <w:tab w:val="left" w:pos="444"/>
                <w:tab w:val="left" w:pos="1049"/>
              </w:tabs>
              <w:ind w:left="4"/>
              <w:rPr>
                <w:sz w:val="20"/>
              </w:rPr>
            </w:pPr>
            <w:r>
              <w:rPr>
                <w:sz w:val="20"/>
              </w:rPr>
              <w:t>не требуется*</w:t>
            </w:r>
          </w:p>
        </w:tc>
      </w:tr>
      <w:tr w:rsidR="00AB578F" w:rsidTr="009518E0">
        <w:trPr>
          <w:trHeight w:val="460"/>
        </w:trPr>
        <w:tc>
          <w:tcPr>
            <w:tcW w:w="7342" w:type="dxa"/>
          </w:tcPr>
          <w:p w:rsidR="00AB578F" w:rsidRDefault="00046C62">
            <w:pPr>
              <w:pStyle w:val="TableParagraph"/>
              <w:rPr>
                <w:sz w:val="20"/>
              </w:rPr>
            </w:pPr>
            <w:r>
              <w:rPr>
                <w:sz w:val="20"/>
              </w:rPr>
              <w:t>Направление</w:t>
            </w:r>
            <w:r>
              <w:rPr>
                <w:spacing w:val="-9"/>
                <w:sz w:val="20"/>
              </w:rPr>
              <w:t xml:space="preserve"> </w:t>
            </w:r>
            <w:r>
              <w:rPr>
                <w:sz w:val="20"/>
              </w:rPr>
              <w:t>уведомления</w:t>
            </w:r>
            <w:r>
              <w:rPr>
                <w:spacing w:val="-7"/>
                <w:sz w:val="20"/>
              </w:rPr>
              <w:t xml:space="preserve"> </w:t>
            </w:r>
            <w:r>
              <w:rPr>
                <w:sz w:val="20"/>
              </w:rPr>
              <w:t>о</w:t>
            </w:r>
            <w:r>
              <w:rPr>
                <w:spacing w:val="-6"/>
                <w:sz w:val="20"/>
              </w:rPr>
              <w:t xml:space="preserve"> </w:t>
            </w:r>
            <w:r>
              <w:rPr>
                <w:sz w:val="20"/>
              </w:rPr>
              <w:t>планируемой</w:t>
            </w:r>
            <w:r>
              <w:rPr>
                <w:spacing w:val="-6"/>
                <w:sz w:val="20"/>
              </w:rPr>
              <w:t xml:space="preserve"> </w:t>
            </w:r>
            <w:r>
              <w:rPr>
                <w:sz w:val="20"/>
              </w:rPr>
              <w:t>хозяйственной</w:t>
            </w:r>
            <w:r>
              <w:rPr>
                <w:spacing w:val="-7"/>
                <w:sz w:val="20"/>
              </w:rPr>
              <w:t xml:space="preserve"> </w:t>
            </w:r>
            <w:r>
              <w:rPr>
                <w:sz w:val="20"/>
              </w:rPr>
              <w:t>и</w:t>
            </w:r>
            <w:r>
              <w:rPr>
                <w:spacing w:val="-7"/>
                <w:sz w:val="20"/>
              </w:rPr>
              <w:t xml:space="preserve"> </w:t>
            </w:r>
            <w:r>
              <w:rPr>
                <w:sz w:val="20"/>
              </w:rPr>
              <w:t>иной</w:t>
            </w:r>
            <w:r>
              <w:rPr>
                <w:spacing w:val="-6"/>
                <w:sz w:val="20"/>
              </w:rPr>
              <w:t xml:space="preserve"> </w:t>
            </w:r>
            <w:r>
              <w:rPr>
                <w:spacing w:val="-2"/>
                <w:sz w:val="20"/>
              </w:rPr>
              <w:t>деятельности</w:t>
            </w:r>
          </w:p>
          <w:p w:rsidR="00AB578F" w:rsidRDefault="00046C62">
            <w:pPr>
              <w:pStyle w:val="TableParagraph"/>
              <w:spacing w:line="213" w:lineRule="exact"/>
              <w:rPr>
                <w:sz w:val="20"/>
              </w:rPr>
            </w:pPr>
            <w:r>
              <w:rPr>
                <w:sz w:val="20"/>
              </w:rPr>
              <w:t>и</w:t>
            </w:r>
            <w:r>
              <w:rPr>
                <w:spacing w:val="-6"/>
                <w:sz w:val="20"/>
              </w:rPr>
              <w:t xml:space="preserve"> </w:t>
            </w:r>
            <w:r>
              <w:rPr>
                <w:sz w:val="20"/>
              </w:rPr>
              <w:t>программы</w:t>
            </w:r>
            <w:r>
              <w:rPr>
                <w:spacing w:val="-6"/>
                <w:sz w:val="20"/>
              </w:rPr>
              <w:t xml:space="preserve"> </w:t>
            </w:r>
            <w:r>
              <w:rPr>
                <w:sz w:val="20"/>
              </w:rPr>
              <w:t>проведения</w:t>
            </w:r>
            <w:r>
              <w:rPr>
                <w:spacing w:val="-5"/>
                <w:sz w:val="20"/>
              </w:rPr>
              <w:t xml:space="preserve"> </w:t>
            </w:r>
            <w:r>
              <w:rPr>
                <w:sz w:val="20"/>
              </w:rPr>
              <w:t>ОВОС</w:t>
            </w:r>
            <w:r>
              <w:rPr>
                <w:spacing w:val="-6"/>
                <w:sz w:val="20"/>
              </w:rPr>
              <w:t xml:space="preserve"> </w:t>
            </w:r>
            <w:r>
              <w:rPr>
                <w:sz w:val="20"/>
              </w:rPr>
              <w:t>затрагиваемым</w:t>
            </w:r>
            <w:r>
              <w:rPr>
                <w:spacing w:val="-5"/>
                <w:sz w:val="20"/>
              </w:rPr>
              <w:t xml:space="preserve"> </w:t>
            </w:r>
            <w:r>
              <w:rPr>
                <w:spacing w:val="-2"/>
                <w:sz w:val="20"/>
              </w:rPr>
              <w:t>сторонам*</w:t>
            </w:r>
          </w:p>
        </w:tc>
        <w:tc>
          <w:tcPr>
            <w:tcW w:w="2298" w:type="dxa"/>
          </w:tcPr>
          <w:p w:rsidR="00AB578F" w:rsidRDefault="009518E0">
            <w:pPr>
              <w:pStyle w:val="TableParagraph"/>
              <w:tabs>
                <w:tab w:val="left" w:pos="444"/>
                <w:tab w:val="left" w:pos="1049"/>
              </w:tabs>
              <w:spacing w:before="167" w:line="240" w:lineRule="auto"/>
              <w:rPr>
                <w:sz w:val="20"/>
              </w:rPr>
            </w:pPr>
            <w:r>
              <w:rPr>
                <w:sz w:val="20"/>
              </w:rPr>
              <w:t>не требуется*</w:t>
            </w:r>
          </w:p>
        </w:tc>
      </w:tr>
      <w:tr w:rsidR="00AB578F" w:rsidTr="009518E0">
        <w:trPr>
          <w:trHeight w:val="290"/>
        </w:trPr>
        <w:tc>
          <w:tcPr>
            <w:tcW w:w="7342" w:type="dxa"/>
          </w:tcPr>
          <w:p w:rsidR="00AB578F" w:rsidRDefault="00046C62">
            <w:pPr>
              <w:pStyle w:val="TableParagraph"/>
              <w:rPr>
                <w:sz w:val="20"/>
              </w:rPr>
            </w:pPr>
            <w:r>
              <w:rPr>
                <w:sz w:val="20"/>
              </w:rPr>
              <w:t>Подготовка</w:t>
            </w:r>
            <w:r>
              <w:rPr>
                <w:spacing w:val="-5"/>
                <w:sz w:val="20"/>
              </w:rPr>
              <w:t xml:space="preserve"> </w:t>
            </w:r>
            <w:r>
              <w:rPr>
                <w:sz w:val="20"/>
              </w:rPr>
              <w:t>отчета</w:t>
            </w:r>
            <w:r>
              <w:rPr>
                <w:spacing w:val="-5"/>
                <w:sz w:val="20"/>
              </w:rPr>
              <w:t xml:space="preserve"> </w:t>
            </w:r>
            <w:r>
              <w:rPr>
                <w:sz w:val="20"/>
              </w:rPr>
              <w:t>об</w:t>
            </w:r>
            <w:r>
              <w:rPr>
                <w:spacing w:val="-4"/>
                <w:sz w:val="20"/>
              </w:rPr>
              <w:t xml:space="preserve"> ОВОС</w:t>
            </w:r>
          </w:p>
        </w:tc>
        <w:tc>
          <w:tcPr>
            <w:tcW w:w="2298" w:type="dxa"/>
          </w:tcPr>
          <w:p w:rsidR="00AB578F" w:rsidRDefault="00046C62" w:rsidP="005F669F">
            <w:pPr>
              <w:pStyle w:val="TableParagraph"/>
              <w:tabs>
                <w:tab w:val="left" w:pos="444"/>
                <w:tab w:val="left" w:pos="1050"/>
              </w:tabs>
              <w:rPr>
                <w:sz w:val="20"/>
              </w:rPr>
            </w:pPr>
            <w:r>
              <w:rPr>
                <w:sz w:val="20"/>
              </w:rPr>
              <w:t xml:space="preserve">с </w:t>
            </w:r>
            <w:r w:rsidR="009518E0" w:rsidRPr="009518E0">
              <w:rPr>
                <w:sz w:val="20"/>
              </w:rPr>
              <w:t>2</w:t>
            </w:r>
            <w:r w:rsidR="00BF1A66">
              <w:rPr>
                <w:sz w:val="20"/>
              </w:rPr>
              <w:t>4</w:t>
            </w:r>
            <w:r w:rsidR="009518E0" w:rsidRPr="009518E0">
              <w:rPr>
                <w:sz w:val="20"/>
              </w:rPr>
              <w:t>.01.2023</w:t>
            </w:r>
            <w:r>
              <w:rPr>
                <w:sz w:val="20"/>
              </w:rPr>
              <w:t xml:space="preserve"> по </w:t>
            </w:r>
            <w:r w:rsidR="005F669F">
              <w:rPr>
                <w:sz w:val="20"/>
              </w:rPr>
              <w:t>10</w:t>
            </w:r>
            <w:r w:rsidR="009518E0" w:rsidRPr="009518E0">
              <w:rPr>
                <w:sz w:val="20"/>
              </w:rPr>
              <w:t>.02.2023</w:t>
            </w:r>
          </w:p>
        </w:tc>
      </w:tr>
      <w:tr w:rsidR="00AB578F" w:rsidTr="009518E0">
        <w:trPr>
          <w:trHeight w:val="290"/>
        </w:trPr>
        <w:tc>
          <w:tcPr>
            <w:tcW w:w="7342" w:type="dxa"/>
          </w:tcPr>
          <w:p w:rsidR="00AB578F" w:rsidRDefault="00046C62">
            <w:pPr>
              <w:pStyle w:val="TableParagraph"/>
              <w:rPr>
                <w:sz w:val="20"/>
              </w:rPr>
            </w:pPr>
            <w:r>
              <w:rPr>
                <w:sz w:val="20"/>
              </w:rPr>
              <w:t>Направление</w:t>
            </w:r>
            <w:r>
              <w:rPr>
                <w:spacing w:val="-7"/>
                <w:sz w:val="20"/>
              </w:rPr>
              <w:t xml:space="preserve"> </w:t>
            </w:r>
            <w:r>
              <w:rPr>
                <w:sz w:val="20"/>
              </w:rPr>
              <w:t>отчета</w:t>
            </w:r>
            <w:r>
              <w:rPr>
                <w:spacing w:val="-8"/>
                <w:sz w:val="20"/>
              </w:rPr>
              <w:t xml:space="preserve"> </w:t>
            </w:r>
            <w:r>
              <w:rPr>
                <w:sz w:val="20"/>
              </w:rPr>
              <w:t>об</w:t>
            </w:r>
            <w:r>
              <w:rPr>
                <w:spacing w:val="-7"/>
                <w:sz w:val="20"/>
              </w:rPr>
              <w:t xml:space="preserve"> </w:t>
            </w:r>
            <w:r>
              <w:rPr>
                <w:sz w:val="20"/>
              </w:rPr>
              <w:t>ОВОС</w:t>
            </w:r>
            <w:r>
              <w:rPr>
                <w:spacing w:val="-7"/>
                <w:sz w:val="20"/>
              </w:rPr>
              <w:t xml:space="preserve"> </w:t>
            </w:r>
            <w:r>
              <w:rPr>
                <w:sz w:val="20"/>
              </w:rPr>
              <w:t>затрагиваемым</w:t>
            </w:r>
            <w:r>
              <w:rPr>
                <w:spacing w:val="-6"/>
                <w:sz w:val="20"/>
              </w:rPr>
              <w:t xml:space="preserve"> </w:t>
            </w:r>
            <w:r>
              <w:rPr>
                <w:spacing w:val="-2"/>
                <w:sz w:val="20"/>
              </w:rPr>
              <w:t>сторонам*</w:t>
            </w:r>
          </w:p>
        </w:tc>
        <w:tc>
          <w:tcPr>
            <w:tcW w:w="2298" w:type="dxa"/>
          </w:tcPr>
          <w:p w:rsidR="00AB578F" w:rsidRDefault="009518E0">
            <w:pPr>
              <w:pStyle w:val="TableParagraph"/>
              <w:tabs>
                <w:tab w:val="left" w:pos="443"/>
                <w:tab w:val="left" w:pos="1050"/>
              </w:tabs>
              <w:ind w:left="3"/>
              <w:rPr>
                <w:sz w:val="20"/>
              </w:rPr>
            </w:pPr>
            <w:r>
              <w:rPr>
                <w:sz w:val="20"/>
              </w:rPr>
              <w:t>не требуется*</w:t>
            </w:r>
          </w:p>
        </w:tc>
      </w:tr>
      <w:tr w:rsidR="00AB578F" w:rsidTr="009518E0">
        <w:trPr>
          <w:trHeight w:val="749"/>
        </w:trPr>
        <w:tc>
          <w:tcPr>
            <w:tcW w:w="7342" w:type="dxa"/>
          </w:tcPr>
          <w:p w:rsidR="00AB578F" w:rsidRDefault="00046C62">
            <w:pPr>
              <w:pStyle w:val="TableParagraph"/>
              <w:rPr>
                <w:sz w:val="20"/>
              </w:rPr>
            </w:pPr>
            <w:r>
              <w:rPr>
                <w:sz w:val="20"/>
              </w:rPr>
              <w:t>Проведение</w:t>
            </w:r>
            <w:r>
              <w:rPr>
                <w:spacing w:val="-10"/>
                <w:sz w:val="20"/>
              </w:rPr>
              <w:t xml:space="preserve"> </w:t>
            </w:r>
            <w:r>
              <w:rPr>
                <w:sz w:val="20"/>
              </w:rPr>
              <w:t>общественных</w:t>
            </w:r>
            <w:r>
              <w:rPr>
                <w:spacing w:val="-7"/>
                <w:sz w:val="20"/>
              </w:rPr>
              <w:t xml:space="preserve"> </w:t>
            </w:r>
            <w:r>
              <w:rPr>
                <w:sz w:val="20"/>
              </w:rPr>
              <w:t>обсуждений</w:t>
            </w:r>
            <w:r>
              <w:rPr>
                <w:spacing w:val="-8"/>
                <w:sz w:val="20"/>
              </w:rPr>
              <w:t xml:space="preserve"> </w:t>
            </w:r>
            <w:r>
              <w:rPr>
                <w:sz w:val="20"/>
              </w:rPr>
              <w:t>на</w:t>
            </w:r>
            <w:r>
              <w:rPr>
                <w:spacing w:val="-7"/>
                <w:sz w:val="20"/>
              </w:rPr>
              <w:t xml:space="preserve"> </w:t>
            </w:r>
            <w:r>
              <w:rPr>
                <w:spacing w:val="-2"/>
                <w:sz w:val="20"/>
              </w:rPr>
              <w:t>территории:</w:t>
            </w:r>
          </w:p>
          <w:p w:rsidR="00AB578F" w:rsidRDefault="00046C62">
            <w:pPr>
              <w:pStyle w:val="TableParagraph"/>
              <w:spacing w:line="240" w:lineRule="auto"/>
              <w:ind w:right="5320"/>
              <w:rPr>
                <w:sz w:val="20"/>
              </w:rPr>
            </w:pPr>
            <w:r>
              <w:rPr>
                <w:sz w:val="20"/>
              </w:rPr>
              <w:t>Республики Беларусь затрагиваемых</w:t>
            </w:r>
            <w:r>
              <w:rPr>
                <w:spacing w:val="-13"/>
                <w:sz w:val="20"/>
              </w:rPr>
              <w:t xml:space="preserve"> </w:t>
            </w:r>
            <w:r>
              <w:rPr>
                <w:sz w:val="20"/>
              </w:rPr>
              <w:t>сторон*</w:t>
            </w:r>
          </w:p>
        </w:tc>
        <w:tc>
          <w:tcPr>
            <w:tcW w:w="2298" w:type="dxa"/>
          </w:tcPr>
          <w:p w:rsidR="00AB578F" w:rsidRDefault="00AB578F">
            <w:pPr>
              <w:pStyle w:val="TableParagraph"/>
              <w:spacing w:before="8" w:line="240" w:lineRule="auto"/>
              <w:ind w:left="0"/>
              <w:rPr>
                <w:sz w:val="19"/>
              </w:rPr>
            </w:pPr>
          </w:p>
          <w:p w:rsidR="00AB578F" w:rsidRDefault="00B6174A">
            <w:pPr>
              <w:pStyle w:val="TableParagraph"/>
              <w:tabs>
                <w:tab w:val="left" w:pos="444"/>
                <w:tab w:val="left" w:pos="1049"/>
              </w:tabs>
              <w:spacing w:line="230" w:lineRule="exact"/>
              <w:rPr>
                <w:sz w:val="20"/>
              </w:rPr>
            </w:pPr>
            <w:r>
              <w:rPr>
                <w:sz w:val="20"/>
              </w:rPr>
              <w:t>март-апрель</w:t>
            </w:r>
            <w:r w:rsidR="009518E0">
              <w:rPr>
                <w:sz w:val="20"/>
              </w:rPr>
              <w:t xml:space="preserve"> 2023</w:t>
            </w:r>
          </w:p>
          <w:p w:rsidR="00AB578F" w:rsidRDefault="009518E0">
            <w:pPr>
              <w:pStyle w:val="TableParagraph"/>
              <w:tabs>
                <w:tab w:val="left" w:pos="444"/>
                <w:tab w:val="left" w:pos="1049"/>
              </w:tabs>
              <w:spacing w:line="230" w:lineRule="exact"/>
              <w:rPr>
                <w:sz w:val="20"/>
              </w:rPr>
            </w:pPr>
            <w:r>
              <w:rPr>
                <w:sz w:val="20"/>
              </w:rPr>
              <w:t>не требуется*</w:t>
            </w:r>
          </w:p>
        </w:tc>
      </w:tr>
      <w:tr w:rsidR="00AB578F" w:rsidTr="009518E0">
        <w:trPr>
          <w:trHeight w:val="290"/>
        </w:trPr>
        <w:tc>
          <w:tcPr>
            <w:tcW w:w="7342" w:type="dxa"/>
          </w:tcPr>
          <w:p w:rsidR="00AB578F" w:rsidRDefault="00046C62">
            <w:pPr>
              <w:pStyle w:val="TableParagraph"/>
              <w:rPr>
                <w:sz w:val="20"/>
              </w:rPr>
            </w:pPr>
            <w:r>
              <w:rPr>
                <w:sz w:val="20"/>
              </w:rPr>
              <w:t>Проведение</w:t>
            </w:r>
            <w:r>
              <w:rPr>
                <w:spacing w:val="-11"/>
                <w:sz w:val="20"/>
              </w:rPr>
              <w:t xml:space="preserve"> </w:t>
            </w:r>
            <w:r>
              <w:rPr>
                <w:sz w:val="20"/>
              </w:rPr>
              <w:t>консультации</w:t>
            </w:r>
            <w:r>
              <w:rPr>
                <w:spacing w:val="-9"/>
                <w:sz w:val="20"/>
              </w:rPr>
              <w:t xml:space="preserve"> </w:t>
            </w:r>
            <w:r>
              <w:rPr>
                <w:sz w:val="20"/>
              </w:rPr>
              <w:t>по</w:t>
            </w:r>
            <w:r>
              <w:rPr>
                <w:spacing w:val="-7"/>
                <w:sz w:val="20"/>
              </w:rPr>
              <w:t xml:space="preserve"> </w:t>
            </w:r>
            <w:r>
              <w:rPr>
                <w:sz w:val="20"/>
              </w:rPr>
              <w:t>замечаниям</w:t>
            </w:r>
            <w:r>
              <w:rPr>
                <w:spacing w:val="-9"/>
                <w:sz w:val="20"/>
              </w:rPr>
              <w:t xml:space="preserve"> </w:t>
            </w:r>
            <w:r>
              <w:rPr>
                <w:sz w:val="20"/>
              </w:rPr>
              <w:t>затрагиваемых</w:t>
            </w:r>
            <w:r>
              <w:rPr>
                <w:spacing w:val="-7"/>
                <w:sz w:val="20"/>
              </w:rPr>
              <w:t xml:space="preserve"> </w:t>
            </w:r>
            <w:r>
              <w:rPr>
                <w:spacing w:val="-2"/>
                <w:sz w:val="20"/>
              </w:rPr>
              <w:t>сторон*</w:t>
            </w:r>
          </w:p>
        </w:tc>
        <w:tc>
          <w:tcPr>
            <w:tcW w:w="2298" w:type="dxa"/>
          </w:tcPr>
          <w:p w:rsidR="00AB578F" w:rsidRDefault="009518E0">
            <w:pPr>
              <w:pStyle w:val="TableParagraph"/>
              <w:tabs>
                <w:tab w:val="left" w:pos="445"/>
                <w:tab w:val="left" w:pos="1050"/>
              </w:tabs>
              <w:rPr>
                <w:sz w:val="20"/>
              </w:rPr>
            </w:pPr>
            <w:r>
              <w:rPr>
                <w:sz w:val="20"/>
              </w:rPr>
              <w:t>не требуется*</w:t>
            </w:r>
          </w:p>
        </w:tc>
      </w:tr>
      <w:tr w:rsidR="00AB578F" w:rsidTr="009518E0">
        <w:trPr>
          <w:trHeight w:val="290"/>
        </w:trPr>
        <w:tc>
          <w:tcPr>
            <w:tcW w:w="7342" w:type="dxa"/>
          </w:tcPr>
          <w:p w:rsidR="00AB578F" w:rsidRDefault="00046C62">
            <w:pPr>
              <w:pStyle w:val="TableParagraph"/>
              <w:rPr>
                <w:sz w:val="20"/>
              </w:rPr>
            </w:pPr>
            <w:r>
              <w:rPr>
                <w:sz w:val="20"/>
              </w:rPr>
              <w:t>Проведение</w:t>
            </w:r>
            <w:r>
              <w:rPr>
                <w:spacing w:val="-6"/>
                <w:sz w:val="20"/>
              </w:rPr>
              <w:t xml:space="preserve"> </w:t>
            </w:r>
            <w:r>
              <w:rPr>
                <w:sz w:val="20"/>
              </w:rPr>
              <w:t>собрания</w:t>
            </w:r>
            <w:r>
              <w:rPr>
                <w:spacing w:val="-5"/>
                <w:sz w:val="20"/>
              </w:rPr>
              <w:t xml:space="preserve"> </w:t>
            </w:r>
            <w:r>
              <w:rPr>
                <w:sz w:val="20"/>
              </w:rPr>
              <w:t>по</w:t>
            </w:r>
            <w:r>
              <w:rPr>
                <w:spacing w:val="-6"/>
                <w:sz w:val="20"/>
              </w:rPr>
              <w:t xml:space="preserve"> </w:t>
            </w:r>
            <w:r>
              <w:rPr>
                <w:sz w:val="20"/>
              </w:rPr>
              <w:t>обсуждению</w:t>
            </w:r>
            <w:r>
              <w:rPr>
                <w:spacing w:val="-5"/>
                <w:sz w:val="20"/>
              </w:rPr>
              <w:t xml:space="preserve"> </w:t>
            </w:r>
            <w:r>
              <w:rPr>
                <w:sz w:val="20"/>
              </w:rPr>
              <w:t>отчета</w:t>
            </w:r>
            <w:r>
              <w:rPr>
                <w:spacing w:val="-5"/>
                <w:sz w:val="20"/>
              </w:rPr>
              <w:t xml:space="preserve"> </w:t>
            </w:r>
            <w:r>
              <w:rPr>
                <w:sz w:val="20"/>
              </w:rPr>
              <w:t>об</w:t>
            </w:r>
            <w:r>
              <w:rPr>
                <w:spacing w:val="-6"/>
                <w:sz w:val="20"/>
              </w:rPr>
              <w:t xml:space="preserve"> </w:t>
            </w:r>
            <w:r>
              <w:rPr>
                <w:spacing w:val="-4"/>
                <w:sz w:val="20"/>
              </w:rPr>
              <w:t>ОВОС</w:t>
            </w:r>
          </w:p>
        </w:tc>
        <w:tc>
          <w:tcPr>
            <w:tcW w:w="2298" w:type="dxa"/>
          </w:tcPr>
          <w:p w:rsidR="00AB578F" w:rsidRDefault="00B6174A">
            <w:pPr>
              <w:pStyle w:val="TableParagraph"/>
              <w:tabs>
                <w:tab w:val="left" w:pos="443"/>
                <w:tab w:val="left" w:pos="1050"/>
              </w:tabs>
              <w:ind w:left="4"/>
              <w:rPr>
                <w:sz w:val="20"/>
              </w:rPr>
            </w:pPr>
            <w:r>
              <w:rPr>
                <w:sz w:val="20"/>
              </w:rPr>
              <w:t>апрель</w:t>
            </w:r>
            <w:r w:rsidR="009518E0">
              <w:rPr>
                <w:sz w:val="20"/>
              </w:rPr>
              <w:t xml:space="preserve"> 2023 (при необходимости)</w:t>
            </w:r>
          </w:p>
        </w:tc>
      </w:tr>
      <w:tr w:rsidR="00AB578F" w:rsidTr="009518E0">
        <w:trPr>
          <w:trHeight w:val="290"/>
        </w:trPr>
        <w:tc>
          <w:tcPr>
            <w:tcW w:w="7342" w:type="dxa"/>
          </w:tcPr>
          <w:p w:rsidR="00AB578F" w:rsidRDefault="00046C62">
            <w:pPr>
              <w:pStyle w:val="TableParagraph"/>
              <w:rPr>
                <w:sz w:val="20"/>
              </w:rPr>
            </w:pPr>
            <w:r>
              <w:rPr>
                <w:sz w:val="20"/>
              </w:rPr>
              <w:t>Доработка</w:t>
            </w:r>
            <w:r>
              <w:rPr>
                <w:spacing w:val="-4"/>
                <w:sz w:val="20"/>
              </w:rPr>
              <w:t xml:space="preserve"> </w:t>
            </w:r>
            <w:r>
              <w:rPr>
                <w:sz w:val="20"/>
              </w:rPr>
              <w:t>отчета</w:t>
            </w:r>
            <w:r>
              <w:rPr>
                <w:spacing w:val="-4"/>
                <w:sz w:val="20"/>
              </w:rPr>
              <w:t xml:space="preserve"> </w:t>
            </w:r>
            <w:r>
              <w:rPr>
                <w:sz w:val="20"/>
              </w:rPr>
              <w:t>об</w:t>
            </w:r>
            <w:r>
              <w:rPr>
                <w:spacing w:val="-4"/>
                <w:sz w:val="20"/>
              </w:rPr>
              <w:t xml:space="preserve"> </w:t>
            </w:r>
            <w:r>
              <w:rPr>
                <w:sz w:val="20"/>
              </w:rPr>
              <w:t>ОВОС</w:t>
            </w:r>
            <w:r>
              <w:rPr>
                <w:spacing w:val="-5"/>
                <w:sz w:val="20"/>
              </w:rPr>
              <w:t xml:space="preserve"> </w:t>
            </w:r>
            <w:r>
              <w:rPr>
                <w:sz w:val="20"/>
              </w:rPr>
              <w:t>по</w:t>
            </w:r>
            <w:r>
              <w:rPr>
                <w:spacing w:val="-2"/>
                <w:sz w:val="20"/>
              </w:rPr>
              <w:t xml:space="preserve"> замечаниям</w:t>
            </w:r>
          </w:p>
        </w:tc>
        <w:tc>
          <w:tcPr>
            <w:tcW w:w="2298" w:type="dxa"/>
          </w:tcPr>
          <w:p w:rsidR="00AB578F" w:rsidRDefault="00B6174A">
            <w:pPr>
              <w:pStyle w:val="TableParagraph"/>
              <w:tabs>
                <w:tab w:val="left" w:pos="443"/>
                <w:tab w:val="left" w:pos="1048"/>
              </w:tabs>
              <w:ind w:left="3"/>
              <w:rPr>
                <w:sz w:val="20"/>
              </w:rPr>
            </w:pPr>
            <w:r>
              <w:rPr>
                <w:sz w:val="20"/>
              </w:rPr>
              <w:t>апрель</w:t>
            </w:r>
            <w:r w:rsidR="009518E0">
              <w:rPr>
                <w:sz w:val="20"/>
              </w:rPr>
              <w:t xml:space="preserve"> 2023 (при необходимости)</w:t>
            </w:r>
          </w:p>
        </w:tc>
      </w:tr>
      <w:tr w:rsidR="00AB578F" w:rsidTr="009518E0">
        <w:trPr>
          <w:trHeight w:val="460"/>
        </w:trPr>
        <w:tc>
          <w:tcPr>
            <w:tcW w:w="7342" w:type="dxa"/>
          </w:tcPr>
          <w:p w:rsidR="00AB578F" w:rsidRDefault="00046C62">
            <w:pPr>
              <w:pStyle w:val="TableParagraph"/>
              <w:rPr>
                <w:sz w:val="20"/>
              </w:rPr>
            </w:pPr>
            <w:r>
              <w:rPr>
                <w:sz w:val="20"/>
              </w:rPr>
              <w:t>Представление</w:t>
            </w:r>
            <w:r>
              <w:rPr>
                <w:spacing w:val="-5"/>
                <w:sz w:val="20"/>
              </w:rPr>
              <w:t xml:space="preserve"> </w:t>
            </w:r>
            <w:r>
              <w:rPr>
                <w:sz w:val="20"/>
              </w:rPr>
              <w:t>отчета</w:t>
            </w:r>
            <w:r>
              <w:rPr>
                <w:spacing w:val="-4"/>
                <w:sz w:val="20"/>
              </w:rPr>
              <w:t xml:space="preserve"> </w:t>
            </w:r>
            <w:r>
              <w:rPr>
                <w:sz w:val="20"/>
              </w:rPr>
              <w:t>об</w:t>
            </w:r>
            <w:r>
              <w:rPr>
                <w:spacing w:val="-4"/>
                <w:sz w:val="20"/>
              </w:rPr>
              <w:t xml:space="preserve"> </w:t>
            </w:r>
            <w:r>
              <w:rPr>
                <w:sz w:val="20"/>
              </w:rPr>
              <w:t>ОВОС</w:t>
            </w:r>
            <w:r>
              <w:rPr>
                <w:spacing w:val="-4"/>
                <w:sz w:val="20"/>
              </w:rPr>
              <w:t xml:space="preserve"> </w:t>
            </w:r>
            <w:r>
              <w:rPr>
                <w:sz w:val="20"/>
              </w:rPr>
              <w:t>в</w:t>
            </w:r>
            <w:r>
              <w:rPr>
                <w:spacing w:val="-3"/>
                <w:sz w:val="20"/>
              </w:rPr>
              <w:t xml:space="preserve"> </w:t>
            </w:r>
            <w:r>
              <w:rPr>
                <w:sz w:val="20"/>
              </w:rPr>
              <w:t>составе</w:t>
            </w:r>
            <w:r>
              <w:rPr>
                <w:spacing w:val="-3"/>
                <w:sz w:val="20"/>
              </w:rPr>
              <w:t xml:space="preserve"> </w:t>
            </w:r>
            <w:proofErr w:type="spellStart"/>
            <w:r>
              <w:rPr>
                <w:sz w:val="20"/>
              </w:rPr>
              <w:t>предпроектной</w:t>
            </w:r>
            <w:proofErr w:type="spellEnd"/>
            <w:r>
              <w:rPr>
                <w:spacing w:val="-3"/>
                <w:sz w:val="20"/>
              </w:rPr>
              <w:t xml:space="preserve"> </w:t>
            </w:r>
            <w:r>
              <w:rPr>
                <w:spacing w:val="-2"/>
                <w:sz w:val="20"/>
              </w:rPr>
              <w:t>(</w:t>
            </w:r>
            <w:proofErr w:type="spellStart"/>
            <w:r>
              <w:rPr>
                <w:spacing w:val="-2"/>
                <w:sz w:val="20"/>
              </w:rPr>
              <w:t>предынвестиционной</w:t>
            </w:r>
            <w:proofErr w:type="spellEnd"/>
            <w:r>
              <w:rPr>
                <w:spacing w:val="-2"/>
                <w:sz w:val="20"/>
              </w:rPr>
              <w:t>),</w:t>
            </w:r>
          </w:p>
          <w:p w:rsidR="00AB578F" w:rsidRDefault="00046C62">
            <w:pPr>
              <w:pStyle w:val="TableParagraph"/>
              <w:spacing w:line="213" w:lineRule="exact"/>
              <w:rPr>
                <w:sz w:val="20"/>
              </w:rPr>
            </w:pPr>
            <w:r>
              <w:rPr>
                <w:sz w:val="20"/>
              </w:rPr>
              <w:t>проектной</w:t>
            </w:r>
            <w:r>
              <w:rPr>
                <w:spacing w:val="-10"/>
                <w:sz w:val="20"/>
              </w:rPr>
              <w:t xml:space="preserve"> </w:t>
            </w:r>
            <w:r>
              <w:rPr>
                <w:sz w:val="20"/>
              </w:rPr>
              <w:t>документации</w:t>
            </w:r>
            <w:r>
              <w:rPr>
                <w:spacing w:val="-9"/>
                <w:sz w:val="20"/>
              </w:rPr>
              <w:t xml:space="preserve"> </w:t>
            </w:r>
            <w:r>
              <w:rPr>
                <w:sz w:val="20"/>
              </w:rPr>
              <w:t>на</w:t>
            </w:r>
            <w:r>
              <w:rPr>
                <w:spacing w:val="-9"/>
                <w:sz w:val="20"/>
              </w:rPr>
              <w:t xml:space="preserve"> </w:t>
            </w:r>
            <w:r>
              <w:rPr>
                <w:sz w:val="20"/>
              </w:rPr>
              <w:t>государственную</w:t>
            </w:r>
            <w:r>
              <w:rPr>
                <w:spacing w:val="-9"/>
                <w:sz w:val="20"/>
              </w:rPr>
              <w:t xml:space="preserve"> </w:t>
            </w:r>
            <w:r>
              <w:rPr>
                <w:sz w:val="20"/>
              </w:rPr>
              <w:t>экологическую</w:t>
            </w:r>
            <w:r>
              <w:rPr>
                <w:spacing w:val="-9"/>
                <w:sz w:val="20"/>
              </w:rPr>
              <w:t xml:space="preserve"> </w:t>
            </w:r>
            <w:r>
              <w:rPr>
                <w:spacing w:val="-2"/>
                <w:sz w:val="20"/>
              </w:rPr>
              <w:t>экспертизу</w:t>
            </w:r>
          </w:p>
        </w:tc>
        <w:tc>
          <w:tcPr>
            <w:tcW w:w="2298" w:type="dxa"/>
          </w:tcPr>
          <w:p w:rsidR="00AB578F" w:rsidRDefault="00B6174A">
            <w:pPr>
              <w:pStyle w:val="TableParagraph"/>
              <w:tabs>
                <w:tab w:val="left" w:pos="444"/>
                <w:tab w:val="left" w:pos="1049"/>
              </w:tabs>
              <w:spacing w:before="167" w:line="240" w:lineRule="auto"/>
              <w:rPr>
                <w:sz w:val="20"/>
              </w:rPr>
            </w:pPr>
            <w:r>
              <w:rPr>
                <w:sz w:val="20"/>
              </w:rPr>
              <w:t>апрель</w:t>
            </w:r>
            <w:r w:rsidR="009518E0">
              <w:rPr>
                <w:sz w:val="20"/>
              </w:rPr>
              <w:t xml:space="preserve"> 2023</w:t>
            </w:r>
          </w:p>
        </w:tc>
      </w:tr>
      <w:tr w:rsidR="00AB578F" w:rsidTr="009518E0">
        <w:trPr>
          <w:trHeight w:val="290"/>
        </w:trPr>
        <w:tc>
          <w:tcPr>
            <w:tcW w:w="7342" w:type="dxa"/>
          </w:tcPr>
          <w:p w:rsidR="00AB578F" w:rsidRDefault="00046C62">
            <w:pPr>
              <w:pStyle w:val="TableParagraph"/>
              <w:rPr>
                <w:sz w:val="20"/>
              </w:rPr>
            </w:pPr>
            <w:r>
              <w:rPr>
                <w:sz w:val="20"/>
              </w:rPr>
              <w:t>Принятие</w:t>
            </w:r>
            <w:r>
              <w:rPr>
                <w:spacing w:val="-8"/>
                <w:sz w:val="20"/>
              </w:rPr>
              <w:t xml:space="preserve"> </w:t>
            </w:r>
            <w:r>
              <w:rPr>
                <w:sz w:val="20"/>
              </w:rPr>
              <w:t>решения</w:t>
            </w:r>
            <w:r>
              <w:rPr>
                <w:spacing w:val="-6"/>
                <w:sz w:val="20"/>
              </w:rPr>
              <w:t xml:space="preserve"> </w:t>
            </w:r>
            <w:r>
              <w:rPr>
                <w:sz w:val="20"/>
              </w:rPr>
              <w:t>в</w:t>
            </w:r>
            <w:r>
              <w:rPr>
                <w:spacing w:val="-6"/>
                <w:sz w:val="20"/>
              </w:rPr>
              <w:t xml:space="preserve"> </w:t>
            </w:r>
            <w:r>
              <w:rPr>
                <w:sz w:val="20"/>
              </w:rPr>
              <w:t>отношении</w:t>
            </w:r>
            <w:r>
              <w:rPr>
                <w:spacing w:val="-6"/>
                <w:sz w:val="20"/>
              </w:rPr>
              <w:t xml:space="preserve"> </w:t>
            </w:r>
            <w:r>
              <w:rPr>
                <w:sz w:val="20"/>
              </w:rPr>
              <w:t>планируемой</w:t>
            </w:r>
            <w:r>
              <w:rPr>
                <w:spacing w:val="-6"/>
                <w:sz w:val="20"/>
              </w:rPr>
              <w:t xml:space="preserve"> </w:t>
            </w:r>
            <w:r>
              <w:rPr>
                <w:spacing w:val="-2"/>
                <w:sz w:val="20"/>
              </w:rPr>
              <w:t>деятельности</w:t>
            </w:r>
          </w:p>
        </w:tc>
        <w:tc>
          <w:tcPr>
            <w:tcW w:w="2298" w:type="dxa"/>
          </w:tcPr>
          <w:p w:rsidR="00AB578F" w:rsidRDefault="00B6174A">
            <w:pPr>
              <w:pStyle w:val="TableParagraph"/>
              <w:tabs>
                <w:tab w:val="left" w:pos="445"/>
                <w:tab w:val="left" w:pos="1050"/>
              </w:tabs>
              <w:rPr>
                <w:sz w:val="20"/>
              </w:rPr>
            </w:pPr>
            <w:r>
              <w:rPr>
                <w:sz w:val="20"/>
              </w:rPr>
              <w:t>май</w:t>
            </w:r>
            <w:r w:rsidR="009518E0">
              <w:rPr>
                <w:sz w:val="20"/>
              </w:rPr>
              <w:t xml:space="preserve"> 2023</w:t>
            </w:r>
          </w:p>
        </w:tc>
      </w:tr>
    </w:tbl>
    <w:p w:rsidR="009518E0" w:rsidRDefault="00842EF2" w:rsidP="009518E0">
      <w:pPr>
        <w:pStyle w:val="a3"/>
        <w:spacing w:before="4"/>
        <w:ind w:left="0" w:firstLine="0"/>
        <w:jc w:val="left"/>
        <w:rPr>
          <w:sz w:val="20"/>
        </w:rPr>
      </w:pPr>
      <w:r>
        <w:rPr>
          <w:noProof/>
          <w:lang w:eastAsia="ru-RU"/>
        </w:rPr>
        <mc:AlternateContent>
          <mc:Choice Requires="wps">
            <w:drawing>
              <wp:anchor distT="0" distB="0" distL="0" distR="0" simplePos="0" relativeHeight="487591424" behindDoc="1" locked="0" layoutInCell="1" allowOverlap="1">
                <wp:simplePos x="0" y="0"/>
                <wp:positionH relativeFrom="page">
                  <wp:posOffset>899795</wp:posOffset>
                </wp:positionH>
                <wp:positionV relativeFrom="paragraph">
                  <wp:posOffset>171450</wp:posOffset>
                </wp:positionV>
                <wp:extent cx="1905000" cy="1270"/>
                <wp:effectExtent l="0" t="0" r="0" b="0"/>
                <wp:wrapTopAndBottom/>
                <wp:docPr id="23"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0" cy="1270"/>
                        </a:xfrm>
                        <a:custGeom>
                          <a:avLst/>
                          <a:gdLst>
                            <a:gd name="T0" fmla="+- 0 1417 1417"/>
                            <a:gd name="T1" fmla="*/ T0 w 3000"/>
                            <a:gd name="T2" fmla="+- 0 4417 1417"/>
                            <a:gd name="T3" fmla="*/ T2 w 3000"/>
                          </a:gdLst>
                          <a:ahLst/>
                          <a:cxnLst>
                            <a:cxn ang="0">
                              <a:pos x="T1" y="0"/>
                            </a:cxn>
                            <a:cxn ang="0">
                              <a:pos x="T3" y="0"/>
                            </a:cxn>
                          </a:cxnLst>
                          <a:rect l="0" t="0" r="r" b="b"/>
                          <a:pathLst>
                            <a:path w="3000">
                              <a:moveTo>
                                <a:pt x="0" y="0"/>
                              </a:moveTo>
                              <a:lnTo>
                                <a:pt x="3000" y="0"/>
                              </a:lnTo>
                            </a:path>
                          </a:pathLst>
                        </a:custGeom>
                        <a:noFill/>
                        <a:ln w="50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C581453" id="docshape25" o:spid="_x0000_s1026" style="position:absolute;margin-left:70.85pt;margin-top:13.5pt;width:150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" path="m,l3000,e" filled="f" strokeweight=".14139mm">
                <v:path arrowok="t" o:connecttype="custom" o:connectlocs="0,0;1905000,0" o:connectangles="0,0"/>
                <w10:wrap type="topAndBottom" anchorx="page"/>
              </v:shape>
            </w:pict>
          </mc:Fallback>
        </mc:AlternateContent>
      </w:r>
    </w:p>
    <w:p w:rsidR="00AB578F" w:rsidRDefault="00046C62" w:rsidP="009518E0">
      <w:pPr>
        <w:pStyle w:val="a3"/>
        <w:spacing w:before="4"/>
        <w:ind w:left="0" w:firstLine="0"/>
        <w:rPr>
          <w:sz w:val="20"/>
        </w:rPr>
      </w:pPr>
      <w:r>
        <w:rPr>
          <w:sz w:val="20"/>
        </w:rPr>
        <w:t>*</w:t>
      </w:r>
      <w:r>
        <w:rPr>
          <w:spacing w:val="-3"/>
          <w:sz w:val="20"/>
        </w:rPr>
        <w:t xml:space="preserve"> </w:t>
      </w:r>
      <w:r>
        <w:rPr>
          <w:sz w:val="20"/>
        </w:rPr>
        <w:t>–</w:t>
      </w:r>
      <w:r>
        <w:rPr>
          <w:spacing w:val="40"/>
          <w:sz w:val="20"/>
        </w:rPr>
        <w:t xml:space="preserve"> </w:t>
      </w:r>
      <w:r>
        <w:rPr>
          <w:sz w:val="20"/>
        </w:rPr>
        <w:t>заполняется</w:t>
      </w:r>
      <w:r>
        <w:rPr>
          <w:spacing w:val="40"/>
          <w:sz w:val="20"/>
        </w:rPr>
        <w:t xml:space="preserve"> </w:t>
      </w:r>
      <w:r>
        <w:rPr>
          <w:sz w:val="20"/>
        </w:rPr>
        <w:t>в</w:t>
      </w:r>
      <w:r>
        <w:rPr>
          <w:spacing w:val="-3"/>
          <w:sz w:val="20"/>
        </w:rPr>
        <w:t xml:space="preserve"> </w:t>
      </w:r>
      <w:r>
        <w:rPr>
          <w:sz w:val="20"/>
        </w:rPr>
        <w:t>случае,</w:t>
      </w:r>
      <w:r>
        <w:rPr>
          <w:spacing w:val="40"/>
          <w:sz w:val="20"/>
        </w:rPr>
        <w:t xml:space="preserve"> </w:t>
      </w:r>
      <w:r>
        <w:rPr>
          <w:sz w:val="20"/>
        </w:rPr>
        <w:t>если</w:t>
      </w:r>
      <w:r>
        <w:rPr>
          <w:spacing w:val="40"/>
          <w:sz w:val="20"/>
        </w:rPr>
        <w:t xml:space="preserve"> </w:t>
      </w:r>
      <w:r>
        <w:rPr>
          <w:sz w:val="20"/>
        </w:rPr>
        <w:t>планируемая</w:t>
      </w:r>
      <w:r>
        <w:rPr>
          <w:spacing w:val="40"/>
          <w:sz w:val="20"/>
        </w:rPr>
        <w:t xml:space="preserve"> </w:t>
      </w:r>
      <w:r>
        <w:rPr>
          <w:sz w:val="20"/>
        </w:rPr>
        <w:t>хозяйственная</w:t>
      </w:r>
      <w:r>
        <w:rPr>
          <w:spacing w:val="40"/>
          <w:sz w:val="20"/>
        </w:rPr>
        <w:t xml:space="preserve"> </w:t>
      </w:r>
      <w:r>
        <w:rPr>
          <w:sz w:val="20"/>
        </w:rPr>
        <w:t>и</w:t>
      </w:r>
      <w:r>
        <w:rPr>
          <w:spacing w:val="-3"/>
          <w:sz w:val="20"/>
        </w:rPr>
        <w:t xml:space="preserve"> </w:t>
      </w:r>
      <w:r>
        <w:rPr>
          <w:sz w:val="20"/>
        </w:rPr>
        <w:t>иная</w:t>
      </w:r>
      <w:r>
        <w:rPr>
          <w:spacing w:val="40"/>
          <w:sz w:val="20"/>
        </w:rPr>
        <w:t xml:space="preserve"> </w:t>
      </w:r>
      <w:r>
        <w:rPr>
          <w:sz w:val="20"/>
        </w:rPr>
        <w:t>деятельность</w:t>
      </w:r>
      <w:r>
        <w:rPr>
          <w:spacing w:val="40"/>
          <w:sz w:val="20"/>
        </w:rPr>
        <w:t xml:space="preserve"> </w:t>
      </w:r>
      <w:r>
        <w:rPr>
          <w:sz w:val="20"/>
        </w:rPr>
        <w:t>может</w:t>
      </w:r>
      <w:r>
        <w:rPr>
          <w:spacing w:val="40"/>
          <w:sz w:val="20"/>
        </w:rPr>
        <w:t xml:space="preserve"> </w:t>
      </w:r>
      <w:r>
        <w:rPr>
          <w:sz w:val="20"/>
        </w:rPr>
        <w:t>оказывать трансграничное воздействие.</w:t>
      </w:r>
    </w:p>
    <w:p w:rsidR="00AB578F" w:rsidRDefault="00AB578F" w:rsidP="009518E0">
      <w:pPr>
        <w:pStyle w:val="a3"/>
        <w:spacing w:before="9"/>
        <w:ind w:left="0" w:firstLine="0"/>
        <w:rPr>
          <w:sz w:val="20"/>
        </w:rPr>
      </w:pPr>
    </w:p>
    <w:p w:rsidR="00AB578F" w:rsidRPr="00601632" w:rsidRDefault="00046C62">
      <w:pPr>
        <w:pStyle w:val="a6"/>
        <w:numPr>
          <w:ilvl w:val="0"/>
          <w:numId w:val="1"/>
        </w:numPr>
        <w:tabs>
          <w:tab w:val="left" w:pos="945"/>
        </w:tabs>
        <w:spacing w:before="1"/>
        <w:ind w:left="137" w:right="131" w:firstLine="567"/>
        <w:rPr>
          <w:b/>
          <w:sz w:val="24"/>
        </w:rPr>
      </w:pPr>
      <w:r w:rsidRPr="00601632">
        <w:rPr>
          <w:b/>
          <w:sz w:val="24"/>
        </w:rPr>
        <w:t>Сведения</w:t>
      </w:r>
      <w:r w:rsidRPr="00601632">
        <w:rPr>
          <w:b/>
          <w:spacing w:val="40"/>
          <w:sz w:val="24"/>
        </w:rPr>
        <w:t xml:space="preserve"> </w:t>
      </w:r>
      <w:r w:rsidRPr="00601632">
        <w:rPr>
          <w:b/>
          <w:sz w:val="24"/>
        </w:rPr>
        <w:t>о</w:t>
      </w:r>
      <w:r w:rsidRPr="00601632">
        <w:rPr>
          <w:b/>
          <w:spacing w:val="-3"/>
          <w:sz w:val="24"/>
        </w:rPr>
        <w:t xml:space="preserve"> </w:t>
      </w:r>
      <w:r w:rsidRPr="00601632">
        <w:rPr>
          <w:b/>
          <w:sz w:val="24"/>
        </w:rPr>
        <w:t>планируемой</w:t>
      </w:r>
      <w:r w:rsidRPr="00601632">
        <w:rPr>
          <w:b/>
          <w:spacing w:val="40"/>
          <w:sz w:val="24"/>
        </w:rPr>
        <w:t xml:space="preserve"> </w:t>
      </w:r>
      <w:r w:rsidRPr="00601632">
        <w:rPr>
          <w:b/>
          <w:sz w:val="24"/>
        </w:rPr>
        <w:t>хозяйственной</w:t>
      </w:r>
      <w:r w:rsidRPr="00601632">
        <w:rPr>
          <w:b/>
          <w:spacing w:val="40"/>
          <w:sz w:val="24"/>
        </w:rPr>
        <w:t xml:space="preserve"> </w:t>
      </w:r>
      <w:r w:rsidRPr="00601632">
        <w:rPr>
          <w:b/>
          <w:sz w:val="24"/>
        </w:rPr>
        <w:t>и</w:t>
      </w:r>
      <w:r w:rsidRPr="00601632">
        <w:rPr>
          <w:b/>
          <w:spacing w:val="-3"/>
          <w:sz w:val="24"/>
        </w:rPr>
        <w:t xml:space="preserve"> </w:t>
      </w:r>
      <w:r w:rsidRPr="00601632">
        <w:rPr>
          <w:b/>
          <w:sz w:val="24"/>
        </w:rPr>
        <w:t>иной</w:t>
      </w:r>
      <w:r w:rsidRPr="00601632">
        <w:rPr>
          <w:b/>
          <w:spacing w:val="40"/>
          <w:sz w:val="24"/>
        </w:rPr>
        <w:t xml:space="preserve"> </w:t>
      </w:r>
      <w:r w:rsidRPr="00601632">
        <w:rPr>
          <w:b/>
          <w:sz w:val="24"/>
        </w:rPr>
        <w:t>деятельности</w:t>
      </w:r>
      <w:r w:rsidRPr="00601632">
        <w:rPr>
          <w:b/>
          <w:spacing w:val="40"/>
          <w:sz w:val="24"/>
        </w:rPr>
        <w:t xml:space="preserve"> </w:t>
      </w:r>
      <w:r w:rsidRPr="00601632">
        <w:rPr>
          <w:b/>
          <w:sz w:val="24"/>
        </w:rPr>
        <w:t>и</w:t>
      </w:r>
      <w:r w:rsidRPr="00601632">
        <w:rPr>
          <w:b/>
          <w:spacing w:val="-3"/>
          <w:sz w:val="24"/>
        </w:rPr>
        <w:t xml:space="preserve"> </w:t>
      </w:r>
      <w:r w:rsidRPr="00601632">
        <w:rPr>
          <w:b/>
          <w:sz w:val="24"/>
        </w:rPr>
        <w:t>альтернативных вариантах ее размещения и (или) реализации</w:t>
      </w:r>
    </w:p>
    <w:p w:rsidR="001353E5" w:rsidRPr="00BF1A66" w:rsidRDefault="001353E5" w:rsidP="00BF1A66">
      <w:pPr>
        <w:ind w:firstLine="567"/>
        <w:jc w:val="both"/>
        <w:rPr>
          <w:i/>
          <w:sz w:val="24"/>
          <w:szCs w:val="24"/>
        </w:rPr>
      </w:pPr>
    </w:p>
    <w:p w:rsidR="00787778" w:rsidRPr="00787778" w:rsidRDefault="00787778" w:rsidP="00787778">
      <w:pPr>
        <w:ind w:firstLine="567"/>
        <w:jc w:val="both"/>
        <w:rPr>
          <w:sz w:val="24"/>
          <w:szCs w:val="24"/>
        </w:rPr>
      </w:pPr>
      <w:r w:rsidRPr="00787778">
        <w:rPr>
          <w:sz w:val="24"/>
          <w:szCs w:val="24"/>
        </w:rPr>
        <w:t>Разработчик</w:t>
      </w:r>
      <w:r>
        <w:rPr>
          <w:sz w:val="24"/>
          <w:szCs w:val="24"/>
        </w:rPr>
        <w:t xml:space="preserve"> программы проведения ОВОС - </w:t>
      </w:r>
      <w:r w:rsidRPr="00787778">
        <w:rPr>
          <w:sz w:val="24"/>
          <w:szCs w:val="24"/>
        </w:rPr>
        <w:t>Общество с ограниченной ответственностью</w:t>
      </w:r>
      <w:r w:rsidRPr="00787778">
        <w:rPr>
          <w:sz w:val="24"/>
          <w:szCs w:val="24"/>
        </w:rPr>
        <w:t xml:space="preserve"> </w:t>
      </w:r>
      <w:r w:rsidRPr="00787778">
        <w:rPr>
          <w:sz w:val="24"/>
          <w:szCs w:val="24"/>
        </w:rPr>
        <w:t>«</w:t>
      </w:r>
      <w:proofErr w:type="spellStart"/>
      <w:r w:rsidRPr="00787778">
        <w:rPr>
          <w:sz w:val="24"/>
          <w:szCs w:val="24"/>
        </w:rPr>
        <w:t>ПассатПроект</w:t>
      </w:r>
      <w:proofErr w:type="spellEnd"/>
      <w:r w:rsidRPr="00787778">
        <w:rPr>
          <w:sz w:val="24"/>
          <w:szCs w:val="24"/>
        </w:rPr>
        <w:t>»</w:t>
      </w:r>
    </w:p>
    <w:p w:rsidR="00A67D1F" w:rsidRPr="00BF1A66" w:rsidRDefault="00A67D1F" w:rsidP="00BF1A66">
      <w:pPr>
        <w:ind w:firstLine="567"/>
        <w:jc w:val="both"/>
        <w:rPr>
          <w:color w:val="000000"/>
          <w:sz w:val="24"/>
          <w:szCs w:val="24"/>
        </w:rPr>
      </w:pPr>
      <w:r w:rsidRPr="00BF1A66">
        <w:rPr>
          <w:sz w:val="24"/>
          <w:szCs w:val="24"/>
        </w:rPr>
        <w:t xml:space="preserve">Заказчик проекта –  </w:t>
      </w:r>
      <w:r w:rsidRPr="00BF1A66">
        <w:rPr>
          <w:color w:val="000000"/>
          <w:sz w:val="24"/>
          <w:szCs w:val="24"/>
        </w:rPr>
        <w:t>Открытое акционерное общество «Бумажная фабрика «Спартак» (ОАО «Бумажная фабрика «Спартак»).</w:t>
      </w:r>
    </w:p>
    <w:p w:rsidR="00A67D1F" w:rsidRPr="00BF1A66" w:rsidRDefault="00A67D1F" w:rsidP="00BF1A66">
      <w:pPr>
        <w:pStyle w:val="ab"/>
        <w:ind w:firstLine="567"/>
        <w:jc w:val="both"/>
        <w:rPr>
          <w:sz w:val="24"/>
        </w:rPr>
      </w:pPr>
      <w:proofErr w:type="spellStart"/>
      <w:r w:rsidRPr="00BF1A66">
        <w:rPr>
          <w:color w:val="000000"/>
          <w:sz w:val="24"/>
        </w:rPr>
        <w:t>Предпроектными</w:t>
      </w:r>
      <w:proofErr w:type="spellEnd"/>
      <w:r w:rsidRPr="00BF1A66">
        <w:rPr>
          <w:color w:val="000000"/>
          <w:sz w:val="24"/>
        </w:rPr>
        <w:t xml:space="preserve"> решениями по объекту «</w:t>
      </w:r>
      <w:r w:rsidRPr="00BF1A66">
        <w:rPr>
          <w:sz w:val="24"/>
        </w:rPr>
        <w:t xml:space="preserve">Строительство 2-ой очереди производства санитарно-гигиенических бумаг из 100%-ой целлюлозы, расположенного по адресу: </w:t>
      </w:r>
      <w:proofErr w:type="spellStart"/>
      <w:r w:rsidRPr="00BF1A66">
        <w:rPr>
          <w:sz w:val="24"/>
        </w:rPr>
        <w:t>г</w:t>
      </w:r>
      <w:proofErr w:type="gramStart"/>
      <w:r w:rsidRPr="00BF1A66">
        <w:rPr>
          <w:sz w:val="24"/>
        </w:rPr>
        <w:t>.Ш</w:t>
      </w:r>
      <w:proofErr w:type="gramEnd"/>
      <w:r w:rsidRPr="00BF1A66">
        <w:rPr>
          <w:sz w:val="24"/>
        </w:rPr>
        <w:t>клов</w:t>
      </w:r>
      <w:proofErr w:type="spellEnd"/>
      <w:r w:rsidRPr="00BF1A66">
        <w:rPr>
          <w:sz w:val="24"/>
        </w:rPr>
        <w:t xml:space="preserve">, </w:t>
      </w:r>
      <w:proofErr w:type="spellStart"/>
      <w:r w:rsidRPr="00BF1A66">
        <w:rPr>
          <w:sz w:val="24"/>
        </w:rPr>
        <w:t>ул.Фабричная</w:t>
      </w:r>
      <w:proofErr w:type="spellEnd"/>
      <w:r w:rsidRPr="00BF1A66">
        <w:rPr>
          <w:sz w:val="24"/>
        </w:rPr>
        <w:t>, 26</w:t>
      </w:r>
      <w:r w:rsidRPr="00BF1A66">
        <w:rPr>
          <w:color w:val="000000"/>
          <w:sz w:val="24"/>
        </w:rPr>
        <w:t xml:space="preserve">» </w:t>
      </w:r>
      <w:r w:rsidRPr="00BF1A66">
        <w:rPr>
          <w:sz w:val="24"/>
        </w:rPr>
        <w:t xml:space="preserve">предусматривается установка комплекса оборудования для производства бумаги-основы </w:t>
      </w:r>
      <w:r w:rsidRPr="00BF1A66">
        <w:rPr>
          <w:sz w:val="24"/>
          <w:lang w:bidi="ru-RU"/>
        </w:rPr>
        <w:t>санитарно-гигиенического назначения из 100% целлюлозы</w:t>
      </w:r>
      <w:r w:rsidRPr="00BF1A66">
        <w:rPr>
          <w:sz w:val="24"/>
        </w:rPr>
        <w:t>.</w:t>
      </w:r>
    </w:p>
    <w:p w:rsidR="00A67D1F" w:rsidRPr="00BF1A66" w:rsidRDefault="00A67D1F" w:rsidP="00BF1A66">
      <w:pPr>
        <w:ind w:firstLine="567"/>
        <w:jc w:val="both"/>
        <w:rPr>
          <w:color w:val="000000"/>
          <w:sz w:val="24"/>
          <w:szCs w:val="24"/>
        </w:rPr>
      </w:pPr>
      <w:r w:rsidRPr="00BF1A66">
        <w:rPr>
          <w:sz w:val="24"/>
          <w:szCs w:val="24"/>
        </w:rPr>
        <w:t xml:space="preserve">Строительство 2-ой очереди производства санитарно-гигиенических бумаг из 100%-ой целлюлозы планируется </w:t>
      </w:r>
      <w:r w:rsidRPr="00BF1A66">
        <w:rPr>
          <w:color w:val="000000"/>
          <w:sz w:val="24"/>
          <w:szCs w:val="24"/>
        </w:rPr>
        <w:t xml:space="preserve">на действующей промышленной площадке ОАО «Бумажная фабрика «Спартак» в </w:t>
      </w:r>
      <w:proofErr w:type="spellStart"/>
      <w:r w:rsidRPr="00BF1A66">
        <w:rPr>
          <w:color w:val="000000"/>
          <w:sz w:val="24"/>
          <w:szCs w:val="24"/>
        </w:rPr>
        <w:t>г.Шклове</w:t>
      </w:r>
      <w:proofErr w:type="spellEnd"/>
      <w:r w:rsidRPr="00BF1A66">
        <w:rPr>
          <w:color w:val="000000"/>
          <w:sz w:val="24"/>
          <w:szCs w:val="24"/>
        </w:rPr>
        <w:t xml:space="preserve"> Могилевской области. </w:t>
      </w:r>
    </w:p>
    <w:p w:rsidR="00A67D1F" w:rsidRPr="00BF1A66" w:rsidRDefault="00A67D1F" w:rsidP="00BF1A66">
      <w:pPr>
        <w:ind w:firstLine="567"/>
        <w:jc w:val="both"/>
        <w:rPr>
          <w:color w:val="000000"/>
          <w:sz w:val="24"/>
          <w:szCs w:val="24"/>
          <w:lang w:bidi="ru-RU"/>
        </w:rPr>
      </w:pPr>
      <w:r w:rsidRPr="00BF1A66">
        <w:rPr>
          <w:color w:val="000000"/>
          <w:sz w:val="24"/>
          <w:szCs w:val="24"/>
          <w:lang w:bidi="ru-RU"/>
        </w:rPr>
        <w:t>Территория предприятия ограничена:</w:t>
      </w:r>
    </w:p>
    <w:p w:rsidR="00A67D1F" w:rsidRPr="00BF1A66" w:rsidRDefault="00A67D1F" w:rsidP="00BF1A66">
      <w:pPr>
        <w:ind w:firstLine="567"/>
        <w:jc w:val="both"/>
        <w:rPr>
          <w:color w:val="000000"/>
          <w:sz w:val="24"/>
          <w:szCs w:val="24"/>
          <w:lang w:bidi="ru-RU"/>
        </w:rPr>
      </w:pPr>
      <w:r w:rsidRPr="00BF1A66">
        <w:rPr>
          <w:color w:val="000000"/>
          <w:sz w:val="24"/>
          <w:szCs w:val="24"/>
          <w:lang w:bidi="ru-RU"/>
        </w:rPr>
        <w:t xml:space="preserve">-  с севера – жилой застройкой (жилые дома с приусадебными участками) по </w:t>
      </w:r>
      <w:proofErr w:type="spellStart"/>
      <w:r w:rsidRPr="00BF1A66">
        <w:rPr>
          <w:color w:val="000000"/>
          <w:sz w:val="24"/>
          <w:szCs w:val="24"/>
          <w:lang w:bidi="ru-RU"/>
        </w:rPr>
        <w:t>ул.Искра</w:t>
      </w:r>
      <w:proofErr w:type="spellEnd"/>
      <w:r w:rsidRPr="00BF1A66">
        <w:rPr>
          <w:color w:val="000000"/>
          <w:sz w:val="24"/>
          <w:szCs w:val="24"/>
          <w:lang w:bidi="ru-RU"/>
        </w:rPr>
        <w:t>:</w:t>
      </w:r>
    </w:p>
    <w:p w:rsidR="00A67D1F" w:rsidRPr="00BF1A66" w:rsidRDefault="00A67D1F" w:rsidP="00BF1A66">
      <w:pPr>
        <w:ind w:firstLine="567"/>
        <w:jc w:val="both"/>
        <w:rPr>
          <w:color w:val="000000"/>
          <w:sz w:val="24"/>
          <w:szCs w:val="24"/>
          <w:lang w:bidi="ru-RU"/>
        </w:rPr>
      </w:pPr>
      <w:r w:rsidRPr="00BF1A66">
        <w:rPr>
          <w:color w:val="000000"/>
          <w:sz w:val="24"/>
          <w:szCs w:val="24"/>
          <w:lang w:bidi="ru-RU"/>
        </w:rPr>
        <w:t>- с северо-востока, востока – свободной от застройки территорией, за которой на расстоянии порядка 30 м протекает река Днепр;</w:t>
      </w:r>
    </w:p>
    <w:p w:rsidR="00A67D1F" w:rsidRPr="00BF1A66" w:rsidRDefault="00A67D1F" w:rsidP="00BF1A66">
      <w:pPr>
        <w:ind w:firstLine="567"/>
        <w:jc w:val="both"/>
        <w:rPr>
          <w:color w:val="000000"/>
          <w:sz w:val="24"/>
          <w:szCs w:val="24"/>
          <w:lang w:bidi="ru-RU"/>
        </w:rPr>
      </w:pPr>
      <w:r w:rsidRPr="00BF1A66">
        <w:rPr>
          <w:color w:val="000000"/>
          <w:sz w:val="24"/>
          <w:szCs w:val="24"/>
          <w:lang w:bidi="ru-RU"/>
        </w:rPr>
        <w:t xml:space="preserve">- </w:t>
      </w:r>
      <w:r w:rsidRPr="00BF1A66">
        <w:rPr>
          <w:color w:val="000000"/>
          <w:sz w:val="24"/>
          <w:szCs w:val="24"/>
          <w:lang w:val="en-US" w:bidi="ru-RU"/>
        </w:rPr>
        <w:t>c</w:t>
      </w:r>
      <w:r w:rsidRPr="00BF1A66">
        <w:rPr>
          <w:color w:val="000000"/>
          <w:sz w:val="24"/>
          <w:szCs w:val="24"/>
          <w:lang w:bidi="ru-RU"/>
        </w:rPr>
        <w:t xml:space="preserve">  юго-востока – частично свободной от застройки территорией, частично жилой застройкой по </w:t>
      </w:r>
      <w:proofErr w:type="spellStart"/>
      <w:r w:rsidRPr="00BF1A66">
        <w:rPr>
          <w:color w:val="000000"/>
          <w:sz w:val="24"/>
          <w:szCs w:val="24"/>
          <w:lang w:bidi="ru-RU"/>
        </w:rPr>
        <w:t>ул</w:t>
      </w:r>
      <w:proofErr w:type="gramStart"/>
      <w:r w:rsidRPr="00BF1A66">
        <w:rPr>
          <w:color w:val="000000"/>
          <w:sz w:val="24"/>
          <w:szCs w:val="24"/>
          <w:lang w:bidi="ru-RU"/>
        </w:rPr>
        <w:t>.Ф</w:t>
      </w:r>
      <w:proofErr w:type="gramEnd"/>
      <w:r w:rsidRPr="00BF1A66">
        <w:rPr>
          <w:color w:val="000000"/>
          <w:sz w:val="24"/>
          <w:szCs w:val="24"/>
          <w:lang w:bidi="ru-RU"/>
        </w:rPr>
        <w:t>абричной</w:t>
      </w:r>
      <w:proofErr w:type="spellEnd"/>
      <w:r w:rsidRPr="00BF1A66">
        <w:rPr>
          <w:color w:val="000000"/>
          <w:sz w:val="24"/>
          <w:szCs w:val="24"/>
          <w:lang w:bidi="ru-RU"/>
        </w:rPr>
        <w:t xml:space="preserve"> (жилые дома с приусадебными участками);</w:t>
      </w:r>
    </w:p>
    <w:p w:rsidR="00A67D1F" w:rsidRPr="00BF1A66" w:rsidRDefault="00A67D1F" w:rsidP="00BF1A66">
      <w:pPr>
        <w:ind w:firstLine="567"/>
        <w:jc w:val="both"/>
        <w:rPr>
          <w:color w:val="000000"/>
          <w:sz w:val="24"/>
          <w:szCs w:val="24"/>
          <w:lang w:bidi="ru-RU"/>
        </w:rPr>
      </w:pPr>
      <w:r w:rsidRPr="00BF1A66">
        <w:rPr>
          <w:color w:val="000000"/>
          <w:sz w:val="24"/>
          <w:szCs w:val="24"/>
          <w:lang w:bidi="ru-RU"/>
        </w:rPr>
        <w:t xml:space="preserve">- с юга – частично </w:t>
      </w:r>
      <w:proofErr w:type="spellStart"/>
      <w:r w:rsidRPr="00BF1A66">
        <w:rPr>
          <w:color w:val="000000"/>
          <w:sz w:val="24"/>
          <w:szCs w:val="24"/>
          <w:lang w:bidi="ru-RU"/>
        </w:rPr>
        <w:t>ул.Фабричной</w:t>
      </w:r>
      <w:proofErr w:type="spellEnd"/>
      <w:r w:rsidRPr="00BF1A66">
        <w:rPr>
          <w:color w:val="000000"/>
          <w:sz w:val="24"/>
          <w:szCs w:val="24"/>
          <w:lang w:bidi="ru-RU"/>
        </w:rPr>
        <w:t xml:space="preserve">, за которой на расстоянии 70 м расположена жилая застройка (жилые дома с приусадебными участками), частично </w:t>
      </w:r>
      <w:proofErr w:type="spellStart"/>
      <w:r w:rsidRPr="00BF1A66">
        <w:rPr>
          <w:color w:val="000000"/>
          <w:sz w:val="24"/>
          <w:szCs w:val="24"/>
          <w:lang w:bidi="ru-RU"/>
        </w:rPr>
        <w:t>ул.Парковой</w:t>
      </w:r>
      <w:proofErr w:type="spellEnd"/>
      <w:r w:rsidRPr="00BF1A66">
        <w:rPr>
          <w:color w:val="000000"/>
          <w:sz w:val="24"/>
          <w:szCs w:val="24"/>
          <w:lang w:bidi="ru-RU"/>
        </w:rPr>
        <w:t>;</w:t>
      </w:r>
    </w:p>
    <w:p w:rsidR="00A67D1F" w:rsidRPr="00BF1A66" w:rsidRDefault="00A67D1F" w:rsidP="00BF1A66">
      <w:pPr>
        <w:ind w:firstLine="567"/>
        <w:jc w:val="both"/>
        <w:rPr>
          <w:color w:val="000000"/>
          <w:sz w:val="24"/>
          <w:szCs w:val="24"/>
          <w:lang w:bidi="ru-RU"/>
        </w:rPr>
      </w:pPr>
      <w:r w:rsidRPr="00BF1A66">
        <w:rPr>
          <w:color w:val="000000"/>
          <w:sz w:val="24"/>
          <w:szCs w:val="24"/>
          <w:lang w:bidi="ru-RU"/>
        </w:rPr>
        <w:t xml:space="preserve">- с юго-запада – </w:t>
      </w:r>
      <w:proofErr w:type="spellStart"/>
      <w:r w:rsidRPr="00BF1A66">
        <w:rPr>
          <w:color w:val="000000"/>
          <w:sz w:val="24"/>
          <w:szCs w:val="24"/>
          <w:lang w:bidi="ru-RU"/>
        </w:rPr>
        <w:t>ул.Парковой</w:t>
      </w:r>
      <w:proofErr w:type="spellEnd"/>
      <w:r w:rsidRPr="00BF1A66">
        <w:rPr>
          <w:color w:val="000000"/>
          <w:sz w:val="24"/>
          <w:szCs w:val="24"/>
          <w:lang w:bidi="ru-RU"/>
        </w:rPr>
        <w:t xml:space="preserve">, за которой на расстоянии 30 м расположено общежитие </w:t>
      </w:r>
      <w:r w:rsidRPr="00BF1A66">
        <w:rPr>
          <w:color w:val="000000"/>
          <w:sz w:val="24"/>
          <w:szCs w:val="24"/>
        </w:rPr>
        <w:lastRenderedPageBreak/>
        <w:t>ОАО «Бумажная фабрика «Спартак» (</w:t>
      </w:r>
      <w:proofErr w:type="spellStart"/>
      <w:r w:rsidRPr="00BF1A66">
        <w:rPr>
          <w:color w:val="000000"/>
          <w:sz w:val="24"/>
          <w:szCs w:val="24"/>
          <w:lang w:bidi="ru-RU"/>
        </w:rPr>
        <w:t>ул.Парковая</w:t>
      </w:r>
      <w:proofErr w:type="spellEnd"/>
      <w:r w:rsidRPr="00BF1A66">
        <w:rPr>
          <w:color w:val="000000"/>
          <w:sz w:val="24"/>
          <w:szCs w:val="24"/>
          <w:lang w:bidi="ru-RU"/>
        </w:rPr>
        <w:t>, 16);</w:t>
      </w:r>
    </w:p>
    <w:p w:rsidR="00A67D1F" w:rsidRPr="00BF1A66" w:rsidRDefault="00A67D1F" w:rsidP="00BF1A66">
      <w:pPr>
        <w:ind w:firstLine="567"/>
        <w:jc w:val="both"/>
        <w:rPr>
          <w:color w:val="000000"/>
          <w:sz w:val="24"/>
          <w:szCs w:val="24"/>
          <w:lang w:bidi="ru-RU"/>
        </w:rPr>
      </w:pPr>
      <w:r w:rsidRPr="00BF1A66">
        <w:rPr>
          <w:color w:val="000000"/>
          <w:sz w:val="24"/>
          <w:szCs w:val="24"/>
          <w:lang w:bidi="ru-RU"/>
        </w:rPr>
        <w:t xml:space="preserve">- с запада – </w:t>
      </w:r>
      <w:proofErr w:type="spellStart"/>
      <w:r w:rsidRPr="00BF1A66">
        <w:rPr>
          <w:color w:val="000000"/>
          <w:sz w:val="24"/>
          <w:szCs w:val="24"/>
          <w:lang w:bidi="ru-RU"/>
        </w:rPr>
        <w:t>ул.Парковой</w:t>
      </w:r>
      <w:proofErr w:type="spellEnd"/>
      <w:r w:rsidRPr="00BF1A66">
        <w:rPr>
          <w:color w:val="000000"/>
          <w:sz w:val="24"/>
          <w:szCs w:val="24"/>
          <w:lang w:bidi="ru-RU"/>
        </w:rPr>
        <w:t>, за которой на расстоянии 30-45 м расположен многоэтажный жилой дом №9, дом быта;</w:t>
      </w:r>
    </w:p>
    <w:p w:rsidR="00A67D1F" w:rsidRPr="00BF1A66" w:rsidRDefault="00A67D1F" w:rsidP="00BF1A66">
      <w:pPr>
        <w:ind w:firstLine="567"/>
        <w:jc w:val="both"/>
        <w:rPr>
          <w:color w:val="000000"/>
          <w:sz w:val="24"/>
          <w:szCs w:val="24"/>
          <w:lang w:bidi="ru-RU"/>
        </w:rPr>
      </w:pPr>
      <w:r w:rsidRPr="00BF1A66">
        <w:rPr>
          <w:color w:val="000000"/>
          <w:sz w:val="24"/>
          <w:szCs w:val="24"/>
          <w:lang w:bidi="ru-RU"/>
        </w:rPr>
        <w:t xml:space="preserve">- с северо-запада – частично </w:t>
      </w:r>
      <w:proofErr w:type="spellStart"/>
      <w:r w:rsidRPr="00BF1A66">
        <w:rPr>
          <w:color w:val="000000"/>
          <w:sz w:val="24"/>
          <w:szCs w:val="24"/>
          <w:lang w:bidi="ru-RU"/>
        </w:rPr>
        <w:t>ул</w:t>
      </w:r>
      <w:proofErr w:type="gramStart"/>
      <w:r w:rsidRPr="00BF1A66">
        <w:rPr>
          <w:color w:val="000000"/>
          <w:sz w:val="24"/>
          <w:szCs w:val="24"/>
          <w:lang w:bidi="ru-RU"/>
        </w:rPr>
        <w:t>.П</w:t>
      </w:r>
      <w:proofErr w:type="gramEnd"/>
      <w:r w:rsidRPr="00BF1A66">
        <w:rPr>
          <w:color w:val="000000"/>
          <w:sz w:val="24"/>
          <w:szCs w:val="24"/>
          <w:lang w:bidi="ru-RU"/>
        </w:rPr>
        <w:t>арковой</w:t>
      </w:r>
      <w:proofErr w:type="spellEnd"/>
      <w:r w:rsidRPr="00BF1A66">
        <w:rPr>
          <w:color w:val="000000"/>
          <w:sz w:val="24"/>
          <w:szCs w:val="24"/>
          <w:lang w:bidi="ru-RU"/>
        </w:rPr>
        <w:t>, за которой на расстоянии 20-60 м расположен многоэтажный  жилой дом №1, дом быта, стоматология, частично гаражами населения, частично свободной от застройки территорией.</w:t>
      </w:r>
    </w:p>
    <w:p w:rsidR="00524596" w:rsidRPr="00BF1A66" w:rsidRDefault="00524596" w:rsidP="00BF1A66">
      <w:pPr>
        <w:ind w:firstLine="567"/>
        <w:jc w:val="both"/>
        <w:rPr>
          <w:color w:val="000000"/>
          <w:sz w:val="24"/>
          <w:szCs w:val="24"/>
          <w:lang w:bidi="ru-RU"/>
        </w:rPr>
      </w:pPr>
      <w:r w:rsidRPr="00BF1A66">
        <w:rPr>
          <w:color w:val="000000"/>
          <w:sz w:val="24"/>
          <w:szCs w:val="24"/>
          <w:lang w:bidi="ru-RU"/>
        </w:rPr>
        <w:t xml:space="preserve">Ближайшая жилая территория с застройкой усадебного типа расположена рядом с существующей </w:t>
      </w:r>
      <w:proofErr w:type="spellStart"/>
      <w:r w:rsidRPr="00BF1A66">
        <w:rPr>
          <w:color w:val="000000"/>
          <w:sz w:val="24"/>
          <w:szCs w:val="24"/>
          <w:lang w:bidi="ru-RU"/>
        </w:rPr>
        <w:t>пром</w:t>
      </w:r>
      <w:r w:rsidRPr="00BF1A66">
        <w:rPr>
          <w:sz w:val="24"/>
          <w:szCs w:val="24"/>
        </w:rPr>
        <w:t>площадкой</w:t>
      </w:r>
      <w:proofErr w:type="spellEnd"/>
      <w:r w:rsidRPr="00BF1A66">
        <w:rPr>
          <w:sz w:val="24"/>
          <w:szCs w:val="24"/>
        </w:rPr>
        <w:t xml:space="preserve"> в северном направлении по </w:t>
      </w:r>
      <w:proofErr w:type="spellStart"/>
      <w:r w:rsidRPr="00BF1A66">
        <w:rPr>
          <w:sz w:val="24"/>
          <w:szCs w:val="24"/>
        </w:rPr>
        <w:t>ул.Искра</w:t>
      </w:r>
      <w:proofErr w:type="spellEnd"/>
      <w:r w:rsidRPr="00BF1A66">
        <w:rPr>
          <w:sz w:val="24"/>
          <w:szCs w:val="24"/>
        </w:rPr>
        <w:t xml:space="preserve">, жилая застройка по </w:t>
      </w:r>
      <w:proofErr w:type="spellStart"/>
      <w:r w:rsidRPr="00BF1A66">
        <w:rPr>
          <w:sz w:val="24"/>
          <w:szCs w:val="24"/>
        </w:rPr>
        <w:t>ул.Фабричная</w:t>
      </w:r>
      <w:proofErr w:type="spellEnd"/>
      <w:r w:rsidRPr="00BF1A66">
        <w:rPr>
          <w:sz w:val="24"/>
          <w:szCs w:val="24"/>
        </w:rPr>
        <w:t xml:space="preserve"> - в юго-восточном направлении от границы площадки.</w:t>
      </w:r>
      <w:r w:rsidRPr="00BF1A66">
        <w:rPr>
          <w:color w:val="000000"/>
          <w:sz w:val="24"/>
          <w:szCs w:val="24"/>
          <w:lang w:bidi="ru-RU"/>
        </w:rPr>
        <w:t xml:space="preserve"> </w:t>
      </w:r>
    </w:p>
    <w:p w:rsidR="00A67D1F" w:rsidRPr="00BF1A66" w:rsidRDefault="00A67D1F" w:rsidP="00BF1A66">
      <w:pPr>
        <w:pStyle w:val="ab"/>
        <w:ind w:firstLine="567"/>
        <w:jc w:val="both"/>
        <w:rPr>
          <w:sz w:val="24"/>
        </w:rPr>
      </w:pPr>
      <w:r w:rsidRPr="00BF1A66">
        <w:rPr>
          <w:sz w:val="24"/>
        </w:rPr>
        <w:t xml:space="preserve">Проектная мощность цеха  предусматривает производство </w:t>
      </w:r>
      <w:r w:rsidRPr="00BF1A66">
        <w:rPr>
          <w:sz w:val="24"/>
          <w:lang w:eastAsia="en-US"/>
        </w:rPr>
        <w:t>бумаги-основы массой 12,5 – 35 г/м</w:t>
      </w:r>
      <w:proofErr w:type="gramStart"/>
      <w:r w:rsidRPr="00BF1A66">
        <w:rPr>
          <w:sz w:val="24"/>
          <w:vertAlign w:val="superscript"/>
          <w:lang w:eastAsia="en-US"/>
        </w:rPr>
        <w:t>2</w:t>
      </w:r>
      <w:proofErr w:type="gramEnd"/>
      <w:r w:rsidRPr="00BF1A66">
        <w:rPr>
          <w:sz w:val="24"/>
        </w:rPr>
        <w:t>.</w:t>
      </w:r>
    </w:p>
    <w:p w:rsidR="00A67D1F" w:rsidRPr="00BF1A66" w:rsidRDefault="00A67D1F" w:rsidP="00BF1A66">
      <w:pPr>
        <w:ind w:firstLine="567"/>
        <w:jc w:val="both"/>
        <w:rPr>
          <w:sz w:val="24"/>
          <w:szCs w:val="24"/>
        </w:rPr>
      </w:pPr>
      <w:r w:rsidRPr="00BF1A66">
        <w:rPr>
          <w:sz w:val="24"/>
          <w:szCs w:val="24"/>
        </w:rPr>
        <w:t xml:space="preserve">Бумага-основа предназначена для изготовления изделий санитарно-гигиенического назначения: </w:t>
      </w:r>
    </w:p>
    <w:p w:rsidR="00A67D1F" w:rsidRPr="00BF1A66" w:rsidRDefault="00A67D1F" w:rsidP="00BF1A66">
      <w:pPr>
        <w:ind w:firstLine="567"/>
        <w:jc w:val="both"/>
        <w:rPr>
          <w:sz w:val="24"/>
          <w:szCs w:val="24"/>
        </w:rPr>
      </w:pPr>
      <w:r w:rsidRPr="00BF1A66">
        <w:rPr>
          <w:sz w:val="24"/>
          <w:szCs w:val="24"/>
        </w:rPr>
        <w:t>- бумага туалетная;</w:t>
      </w:r>
    </w:p>
    <w:p w:rsidR="00A67D1F" w:rsidRPr="00BF1A66" w:rsidRDefault="00A67D1F" w:rsidP="00BF1A66">
      <w:pPr>
        <w:ind w:firstLine="567"/>
        <w:jc w:val="both"/>
        <w:rPr>
          <w:sz w:val="24"/>
          <w:szCs w:val="24"/>
        </w:rPr>
      </w:pPr>
      <w:r w:rsidRPr="00BF1A66">
        <w:rPr>
          <w:sz w:val="24"/>
          <w:szCs w:val="24"/>
        </w:rPr>
        <w:t>- салфетки;</w:t>
      </w:r>
    </w:p>
    <w:p w:rsidR="00A67D1F" w:rsidRPr="00BF1A66" w:rsidRDefault="00A67D1F" w:rsidP="00BF1A66">
      <w:pPr>
        <w:ind w:firstLine="567"/>
        <w:jc w:val="both"/>
        <w:rPr>
          <w:sz w:val="24"/>
          <w:szCs w:val="24"/>
        </w:rPr>
      </w:pPr>
      <w:r w:rsidRPr="00BF1A66">
        <w:rPr>
          <w:sz w:val="24"/>
          <w:szCs w:val="24"/>
        </w:rPr>
        <w:t>- полотенца бумажные;</w:t>
      </w:r>
    </w:p>
    <w:p w:rsidR="00A67D1F" w:rsidRPr="00BF1A66" w:rsidRDefault="00A67D1F" w:rsidP="00BF1A66">
      <w:pPr>
        <w:ind w:firstLine="567"/>
        <w:jc w:val="both"/>
        <w:rPr>
          <w:sz w:val="24"/>
          <w:szCs w:val="24"/>
        </w:rPr>
      </w:pPr>
      <w:r w:rsidRPr="00BF1A66">
        <w:rPr>
          <w:sz w:val="24"/>
          <w:szCs w:val="24"/>
        </w:rPr>
        <w:t>- полотенца бумажные ZZ-сложения.</w:t>
      </w:r>
    </w:p>
    <w:p w:rsidR="00A67D1F" w:rsidRPr="00BF1A66" w:rsidRDefault="00A67D1F" w:rsidP="00BF1A66">
      <w:pPr>
        <w:ind w:firstLine="567"/>
        <w:jc w:val="both"/>
        <w:rPr>
          <w:sz w:val="24"/>
          <w:szCs w:val="24"/>
        </w:rPr>
      </w:pPr>
      <w:r w:rsidRPr="00BF1A66">
        <w:rPr>
          <w:sz w:val="24"/>
          <w:szCs w:val="24"/>
        </w:rPr>
        <w:t>Производственная мощность составляет 2000 т/месяц (24000 т/год).</w:t>
      </w:r>
    </w:p>
    <w:p w:rsidR="00524596" w:rsidRPr="00BF1A66" w:rsidRDefault="00524596" w:rsidP="00BF1A66">
      <w:pPr>
        <w:ind w:firstLine="567"/>
        <w:jc w:val="both"/>
        <w:rPr>
          <w:strike/>
          <w:color w:val="000000"/>
          <w:sz w:val="24"/>
          <w:szCs w:val="24"/>
          <w:lang w:bidi="ru-RU"/>
        </w:rPr>
      </w:pPr>
      <w:r w:rsidRPr="00BF1A66">
        <w:rPr>
          <w:color w:val="000000"/>
          <w:sz w:val="24"/>
          <w:szCs w:val="24"/>
          <w:lang w:bidi="ru-RU"/>
        </w:rPr>
        <w:t>С точки зрения удовлетворения заявленных потребностей производства в ресурсах и использования существующей инфраструктуры (подъездные пути, ин</w:t>
      </w:r>
      <w:r w:rsidRPr="00BF1A66">
        <w:rPr>
          <w:color w:val="000000"/>
          <w:sz w:val="24"/>
          <w:szCs w:val="24"/>
          <w:lang w:bidi="ru-RU"/>
        </w:rPr>
        <w:softHyphen/>
        <w:t>женерные коммуникации), выбранную территорию можно считать оптимальной для размещения планируемой деятельно</w:t>
      </w:r>
      <w:r w:rsidRPr="00BF1A66">
        <w:rPr>
          <w:color w:val="000000"/>
          <w:sz w:val="24"/>
          <w:szCs w:val="24"/>
          <w:lang w:bidi="ru-RU"/>
        </w:rPr>
        <w:softHyphen/>
        <w:t>сти.</w:t>
      </w:r>
      <w:r w:rsidRPr="00BF1A66">
        <w:rPr>
          <w:sz w:val="24"/>
          <w:szCs w:val="24"/>
        </w:rPr>
        <w:t xml:space="preserve"> </w:t>
      </w:r>
      <w:r w:rsidRPr="00BF1A66">
        <w:rPr>
          <w:color w:val="000000"/>
          <w:sz w:val="24"/>
          <w:szCs w:val="24"/>
          <w:lang w:bidi="ru-RU"/>
        </w:rPr>
        <w:t xml:space="preserve">Все особенности технологических процессов </w:t>
      </w:r>
      <w:r w:rsidRPr="00BF1A66">
        <w:rPr>
          <w:sz w:val="24"/>
          <w:szCs w:val="24"/>
        </w:rPr>
        <w:t>2-ой очереди производства санитарно-гигиенических бумаг</w:t>
      </w:r>
      <w:r w:rsidRPr="00BF1A66">
        <w:rPr>
          <w:color w:val="000000"/>
          <w:sz w:val="24"/>
          <w:szCs w:val="24"/>
          <w:lang w:bidi="ru-RU"/>
        </w:rPr>
        <w:t xml:space="preserve"> предусмотрены  с учетом особенностей действующего производства, поэтому альтернативные площадки размещения </w:t>
      </w:r>
      <w:r w:rsidRPr="00BF1A66">
        <w:rPr>
          <w:sz w:val="24"/>
          <w:szCs w:val="24"/>
        </w:rPr>
        <w:t>2-ой очереди производства санитарно-гигиенических бумаг</w:t>
      </w:r>
      <w:r w:rsidRPr="00BF1A66">
        <w:rPr>
          <w:color w:val="000000"/>
          <w:sz w:val="24"/>
          <w:szCs w:val="24"/>
          <w:lang w:bidi="ru-RU"/>
        </w:rPr>
        <w:t xml:space="preserve"> за пределами территории </w:t>
      </w:r>
      <w:r w:rsidRPr="00BF1A66">
        <w:rPr>
          <w:color w:val="000000"/>
          <w:sz w:val="24"/>
          <w:szCs w:val="24"/>
        </w:rPr>
        <w:t>ОАО «Бумажная фабрика «Спартак»</w:t>
      </w:r>
      <w:r w:rsidRPr="00BF1A66">
        <w:rPr>
          <w:color w:val="000000"/>
          <w:sz w:val="24"/>
          <w:szCs w:val="24"/>
          <w:lang w:bidi="ru-RU"/>
        </w:rPr>
        <w:t xml:space="preserve"> не рассматривались (безальтернативный вариант размещения).</w:t>
      </w:r>
    </w:p>
    <w:p w:rsidR="00524596" w:rsidRPr="00BF1A66" w:rsidRDefault="00524596" w:rsidP="00BF1A66">
      <w:pPr>
        <w:ind w:firstLine="567"/>
        <w:jc w:val="both"/>
        <w:rPr>
          <w:sz w:val="24"/>
          <w:szCs w:val="24"/>
        </w:rPr>
      </w:pPr>
      <w:r w:rsidRPr="00BF1A66">
        <w:rPr>
          <w:sz w:val="24"/>
          <w:szCs w:val="24"/>
        </w:rPr>
        <w:t xml:space="preserve">В качестве единственного альтернативного варианта по планируемой хозяйственной деятельности предлагается «нулевая альтернатива» - </w:t>
      </w:r>
      <w:r w:rsidRPr="00BF1A66">
        <w:rPr>
          <w:color w:val="000000"/>
          <w:sz w:val="24"/>
          <w:szCs w:val="24"/>
          <w:lang w:bidi="ru-RU"/>
        </w:rPr>
        <w:t>отказ от строительства (реализации планируемой хозяйственной деятельности).</w:t>
      </w:r>
    </w:p>
    <w:p w:rsidR="001353E5" w:rsidRPr="00BF1A66" w:rsidRDefault="001353E5" w:rsidP="00BF1A66">
      <w:pPr>
        <w:ind w:firstLine="567"/>
        <w:jc w:val="both"/>
        <w:rPr>
          <w:rFonts w:eastAsia="Calibri"/>
          <w:sz w:val="24"/>
          <w:szCs w:val="24"/>
        </w:rPr>
      </w:pPr>
      <w:bookmarkStart w:id="0" w:name="_GoBack"/>
      <w:bookmarkEnd w:id="0"/>
      <w:r w:rsidRPr="00BF1A66">
        <w:rPr>
          <w:rFonts w:eastAsia="Calibri"/>
          <w:sz w:val="24"/>
          <w:szCs w:val="24"/>
        </w:rPr>
        <w:t xml:space="preserve">Карта-схема альтернативных вариантов размещения планируемой хозяйственной  деятельности не составлялась.  </w:t>
      </w:r>
    </w:p>
    <w:p w:rsidR="00524596" w:rsidRPr="00BF1A66" w:rsidRDefault="001353E5" w:rsidP="00BF1A66">
      <w:pPr>
        <w:ind w:firstLine="567"/>
        <w:jc w:val="both"/>
        <w:rPr>
          <w:color w:val="000000"/>
          <w:sz w:val="24"/>
          <w:szCs w:val="24"/>
          <w:lang w:bidi="ru-RU"/>
        </w:rPr>
      </w:pPr>
      <w:r w:rsidRPr="00BF1A66">
        <w:rPr>
          <w:rFonts w:eastAsia="Calibri"/>
          <w:sz w:val="24"/>
          <w:szCs w:val="24"/>
        </w:rPr>
        <w:t xml:space="preserve">В качестве единственного альтернативного варианта по планируемой хозяйственной деятельности предлагается «нулевая альтернатива» - </w:t>
      </w:r>
      <w:r w:rsidR="00524596" w:rsidRPr="00BF1A66">
        <w:rPr>
          <w:color w:val="000000"/>
          <w:sz w:val="24"/>
          <w:szCs w:val="24"/>
          <w:lang w:bidi="ru-RU"/>
        </w:rPr>
        <w:t>отказ от строительства (реализации планируемой хозяйственной деятельности).</w:t>
      </w:r>
    </w:p>
    <w:sectPr w:rsidR="00524596" w:rsidRPr="00BF1A66" w:rsidSect="00E60B8C">
      <w:footerReference w:type="default" r:id="rId8"/>
      <w:pgSz w:w="11910" w:h="16840"/>
      <w:pgMar w:top="860" w:right="711" w:bottom="820" w:left="1280" w:header="578" w:footer="63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F70" w:rsidRDefault="00675F70">
      <w:r>
        <w:separator/>
      </w:r>
    </w:p>
  </w:endnote>
  <w:endnote w:type="continuationSeparator" w:id="0">
    <w:p w:rsidR="00675F70" w:rsidRDefault="00675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E4B" w:rsidRDefault="00954E4B">
    <w:pPr>
      <w:pStyle w:val="a3"/>
      <w:spacing w:line="14" w:lineRule="auto"/>
      <w:ind w:left="0" w:firstLine="0"/>
      <w:jc w:val="left"/>
      <w:rPr>
        <w:sz w:val="20"/>
      </w:rPr>
    </w:pPr>
    <w:r>
      <w:rPr>
        <w:noProof/>
        <w:lang w:eastAsia="ru-RU"/>
      </w:rPr>
      <mc:AlternateContent>
        <mc:Choice Requires="wps">
          <w:drawing>
            <wp:anchor distT="0" distB="0" distL="114300" distR="114300" simplePos="0" relativeHeight="487336960" behindDoc="1" locked="0" layoutInCell="1" allowOverlap="1" wp14:anchorId="64885270" wp14:editId="5CCF7D62">
              <wp:simplePos x="0" y="0"/>
              <wp:positionH relativeFrom="page">
                <wp:posOffset>3756025</wp:posOffset>
              </wp:positionH>
              <wp:positionV relativeFrom="page">
                <wp:posOffset>10148570</wp:posOffset>
              </wp:positionV>
              <wp:extent cx="241300" cy="194310"/>
              <wp:effectExtent l="0" t="0" r="0" b="0"/>
              <wp:wrapNone/>
              <wp:docPr id="1"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4E4B" w:rsidRDefault="00954E4B">
                          <w:pPr>
                            <w:pStyle w:val="a3"/>
                            <w:spacing w:before="10"/>
                            <w:ind w:left="60" w:firstLine="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docshape21" o:spid="_x0000_s1026" type="#_x0000_t202" style="position:absolute;margin-left:295.75pt;margin-top:799.1pt;width:19pt;height:15.3pt;z-index:-1597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" filled="f" stroked="f">
              <v:textbox inset="0,0,0,0">
                <w:txbxContent>
                  <w:p w:rsidR="00AB578F" w:rsidRDefault="00AB578F">
                    <w:pPr>
                      <w:pStyle w:val="a3"/>
                      <w:spacing w:before="10"/>
                      <w:ind w:left="60" w:firstLine="0"/>
                      <w:jc w:val="left"/>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F70" w:rsidRDefault="00675F70">
      <w:r>
        <w:separator/>
      </w:r>
    </w:p>
  </w:footnote>
  <w:footnote w:type="continuationSeparator" w:id="0">
    <w:p w:rsidR="00675F70" w:rsidRDefault="00675F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169BA"/>
    <w:multiLevelType w:val="hybridMultilevel"/>
    <w:tmpl w:val="9E64081A"/>
    <w:lvl w:ilvl="0" w:tplc="4CB6623E">
      <w:start w:val="1"/>
      <w:numFmt w:val="decimal"/>
      <w:lvlText w:val="%1."/>
      <w:lvlJc w:val="left"/>
      <w:pPr>
        <w:ind w:left="137" w:hanging="240"/>
      </w:pPr>
      <w:rPr>
        <w:rFonts w:ascii="Times New Roman" w:eastAsia="Times New Roman" w:hAnsi="Times New Roman" w:cs="Times New Roman" w:hint="default"/>
        <w:b w:val="0"/>
        <w:bCs w:val="0"/>
        <w:i w:val="0"/>
        <w:iCs w:val="0"/>
        <w:spacing w:val="-1"/>
        <w:w w:val="100"/>
        <w:sz w:val="24"/>
        <w:szCs w:val="24"/>
        <w:lang w:val="ru-RU" w:eastAsia="en-US" w:bidi="ar-SA"/>
      </w:rPr>
    </w:lvl>
    <w:lvl w:ilvl="1" w:tplc="4118BDA8">
      <w:numFmt w:val="bullet"/>
      <w:lvlText w:val="•"/>
      <w:lvlJc w:val="left"/>
      <w:pPr>
        <w:ind w:left="1088" w:hanging="240"/>
      </w:pPr>
      <w:rPr>
        <w:rFonts w:hint="default"/>
        <w:lang w:val="ru-RU" w:eastAsia="en-US" w:bidi="ar-SA"/>
      </w:rPr>
    </w:lvl>
    <w:lvl w:ilvl="2" w:tplc="69CC19B2">
      <w:numFmt w:val="bullet"/>
      <w:lvlText w:val="•"/>
      <w:lvlJc w:val="left"/>
      <w:pPr>
        <w:ind w:left="2036" w:hanging="240"/>
      </w:pPr>
      <w:rPr>
        <w:rFonts w:hint="default"/>
        <w:lang w:val="ru-RU" w:eastAsia="en-US" w:bidi="ar-SA"/>
      </w:rPr>
    </w:lvl>
    <w:lvl w:ilvl="3" w:tplc="29F60ED2">
      <w:numFmt w:val="bullet"/>
      <w:lvlText w:val="•"/>
      <w:lvlJc w:val="left"/>
      <w:pPr>
        <w:ind w:left="2985" w:hanging="240"/>
      </w:pPr>
      <w:rPr>
        <w:rFonts w:hint="default"/>
        <w:lang w:val="ru-RU" w:eastAsia="en-US" w:bidi="ar-SA"/>
      </w:rPr>
    </w:lvl>
    <w:lvl w:ilvl="4" w:tplc="DE7A8A54">
      <w:numFmt w:val="bullet"/>
      <w:lvlText w:val="•"/>
      <w:lvlJc w:val="left"/>
      <w:pPr>
        <w:ind w:left="3933" w:hanging="240"/>
      </w:pPr>
      <w:rPr>
        <w:rFonts w:hint="default"/>
        <w:lang w:val="ru-RU" w:eastAsia="en-US" w:bidi="ar-SA"/>
      </w:rPr>
    </w:lvl>
    <w:lvl w:ilvl="5" w:tplc="26027F94">
      <w:numFmt w:val="bullet"/>
      <w:lvlText w:val="•"/>
      <w:lvlJc w:val="left"/>
      <w:pPr>
        <w:ind w:left="4882" w:hanging="240"/>
      </w:pPr>
      <w:rPr>
        <w:rFonts w:hint="default"/>
        <w:lang w:val="ru-RU" w:eastAsia="en-US" w:bidi="ar-SA"/>
      </w:rPr>
    </w:lvl>
    <w:lvl w:ilvl="6" w:tplc="E716F0D6">
      <w:numFmt w:val="bullet"/>
      <w:lvlText w:val="•"/>
      <w:lvlJc w:val="left"/>
      <w:pPr>
        <w:ind w:left="5830" w:hanging="240"/>
      </w:pPr>
      <w:rPr>
        <w:rFonts w:hint="default"/>
        <w:lang w:val="ru-RU" w:eastAsia="en-US" w:bidi="ar-SA"/>
      </w:rPr>
    </w:lvl>
    <w:lvl w:ilvl="7" w:tplc="C7B065F6">
      <w:numFmt w:val="bullet"/>
      <w:lvlText w:val="•"/>
      <w:lvlJc w:val="left"/>
      <w:pPr>
        <w:ind w:left="6779" w:hanging="240"/>
      </w:pPr>
      <w:rPr>
        <w:rFonts w:hint="default"/>
        <w:lang w:val="ru-RU" w:eastAsia="en-US" w:bidi="ar-SA"/>
      </w:rPr>
    </w:lvl>
    <w:lvl w:ilvl="8" w:tplc="E70C73C2">
      <w:numFmt w:val="bullet"/>
      <w:lvlText w:val="•"/>
      <w:lvlJc w:val="left"/>
      <w:pPr>
        <w:ind w:left="7727" w:hanging="240"/>
      </w:pPr>
      <w:rPr>
        <w:rFonts w:hint="default"/>
        <w:lang w:val="ru-RU" w:eastAsia="en-US" w:bidi="ar-SA"/>
      </w:rPr>
    </w:lvl>
  </w:abstractNum>
  <w:abstractNum w:abstractNumId="1">
    <w:nsid w:val="24D7125A"/>
    <w:multiLevelType w:val="hybridMultilevel"/>
    <w:tmpl w:val="5C5A7A06"/>
    <w:lvl w:ilvl="0" w:tplc="4D122478">
      <w:start w:val="1"/>
      <w:numFmt w:val="decimal"/>
      <w:pStyle w:val="2"/>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04F329E"/>
    <w:multiLevelType w:val="multilevel"/>
    <w:tmpl w:val="26D05A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24A182C"/>
    <w:multiLevelType w:val="multilevel"/>
    <w:tmpl w:val="EE6C2F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1F37F85"/>
    <w:multiLevelType w:val="multilevel"/>
    <w:tmpl w:val="5E100970"/>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nsid w:val="69A105CB"/>
    <w:multiLevelType w:val="hybridMultilevel"/>
    <w:tmpl w:val="F4EA36C2"/>
    <w:lvl w:ilvl="0" w:tplc="0F36DE5C">
      <w:start w:val="1"/>
      <w:numFmt w:val="decimal"/>
      <w:lvlText w:val="%1."/>
      <w:lvlJc w:val="left"/>
      <w:pPr>
        <w:ind w:left="137" w:hanging="240"/>
      </w:pPr>
      <w:rPr>
        <w:rFonts w:ascii="Times New Roman" w:eastAsia="Times New Roman" w:hAnsi="Times New Roman" w:cs="Times New Roman" w:hint="default"/>
        <w:b w:val="0"/>
        <w:bCs w:val="0"/>
        <w:i w:val="0"/>
        <w:iCs w:val="0"/>
        <w:w w:val="100"/>
        <w:sz w:val="24"/>
        <w:szCs w:val="24"/>
        <w:lang w:val="ru-RU" w:eastAsia="en-US" w:bidi="ar-SA"/>
      </w:rPr>
    </w:lvl>
    <w:lvl w:ilvl="1" w:tplc="F5A4181C">
      <w:numFmt w:val="bullet"/>
      <w:lvlText w:val="•"/>
      <w:lvlJc w:val="left"/>
      <w:pPr>
        <w:ind w:left="1088" w:hanging="240"/>
      </w:pPr>
      <w:rPr>
        <w:rFonts w:hint="default"/>
        <w:lang w:val="ru-RU" w:eastAsia="en-US" w:bidi="ar-SA"/>
      </w:rPr>
    </w:lvl>
    <w:lvl w:ilvl="2" w:tplc="49A6C8E0">
      <w:numFmt w:val="bullet"/>
      <w:lvlText w:val="•"/>
      <w:lvlJc w:val="left"/>
      <w:pPr>
        <w:ind w:left="2036" w:hanging="240"/>
      </w:pPr>
      <w:rPr>
        <w:rFonts w:hint="default"/>
        <w:lang w:val="ru-RU" w:eastAsia="en-US" w:bidi="ar-SA"/>
      </w:rPr>
    </w:lvl>
    <w:lvl w:ilvl="3" w:tplc="E026A0EE">
      <w:numFmt w:val="bullet"/>
      <w:lvlText w:val="•"/>
      <w:lvlJc w:val="left"/>
      <w:pPr>
        <w:ind w:left="2985" w:hanging="240"/>
      </w:pPr>
      <w:rPr>
        <w:rFonts w:hint="default"/>
        <w:lang w:val="ru-RU" w:eastAsia="en-US" w:bidi="ar-SA"/>
      </w:rPr>
    </w:lvl>
    <w:lvl w:ilvl="4" w:tplc="3E604F68">
      <w:numFmt w:val="bullet"/>
      <w:lvlText w:val="•"/>
      <w:lvlJc w:val="left"/>
      <w:pPr>
        <w:ind w:left="3933" w:hanging="240"/>
      </w:pPr>
      <w:rPr>
        <w:rFonts w:hint="default"/>
        <w:lang w:val="ru-RU" w:eastAsia="en-US" w:bidi="ar-SA"/>
      </w:rPr>
    </w:lvl>
    <w:lvl w:ilvl="5" w:tplc="A148CB6E">
      <w:numFmt w:val="bullet"/>
      <w:lvlText w:val="•"/>
      <w:lvlJc w:val="left"/>
      <w:pPr>
        <w:ind w:left="4882" w:hanging="240"/>
      </w:pPr>
      <w:rPr>
        <w:rFonts w:hint="default"/>
        <w:lang w:val="ru-RU" w:eastAsia="en-US" w:bidi="ar-SA"/>
      </w:rPr>
    </w:lvl>
    <w:lvl w:ilvl="6" w:tplc="C160F8DE">
      <w:numFmt w:val="bullet"/>
      <w:lvlText w:val="•"/>
      <w:lvlJc w:val="left"/>
      <w:pPr>
        <w:ind w:left="5830" w:hanging="240"/>
      </w:pPr>
      <w:rPr>
        <w:rFonts w:hint="default"/>
        <w:lang w:val="ru-RU" w:eastAsia="en-US" w:bidi="ar-SA"/>
      </w:rPr>
    </w:lvl>
    <w:lvl w:ilvl="7" w:tplc="FC52769A">
      <w:numFmt w:val="bullet"/>
      <w:lvlText w:val="•"/>
      <w:lvlJc w:val="left"/>
      <w:pPr>
        <w:ind w:left="6779" w:hanging="240"/>
      </w:pPr>
      <w:rPr>
        <w:rFonts w:hint="default"/>
        <w:lang w:val="ru-RU" w:eastAsia="en-US" w:bidi="ar-SA"/>
      </w:rPr>
    </w:lvl>
    <w:lvl w:ilvl="8" w:tplc="7B806932">
      <w:numFmt w:val="bullet"/>
      <w:lvlText w:val="•"/>
      <w:lvlJc w:val="left"/>
      <w:pPr>
        <w:ind w:left="7727" w:hanging="240"/>
      </w:pPr>
      <w:rPr>
        <w:rFonts w:hint="default"/>
        <w:lang w:val="ru-RU" w:eastAsia="en-US" w:bidi="ar-SA"/>
      </w:rPr>
    </w:lvl>
  </w:abstractNum>
  <w:abstractNum w:abstractNumId="6">
    <w:nsid w:val="6B625C63"/>
    <w:multiLevelType w:val="multilevel"/>
    <w:tmpl w:val="9D72AC62"/>
    <w:lvl w:ilvl="0">
      <w:start w:val="1"/>
      <w:numFmt w:val="decimal"/>
      <w:lvlText w:val="%1."/>
      <w:lvlJc w:val="left"/>
      <w:pPr>
        <w:ind w:left="808" w:hanging="240"/>
      </w:pPr>
      <w:rPr>
        <w:rFonts w:ascii="Times New Roman" w:eastAsia="Times New Roman" w:hAnsi="Times New Roman" w:cs="Times New Roman" w:hint="default"/>
        <w:b w:val="0"/>
        <w:bCs w:val="0"/>
        <w:i w:val="0"/>
        <w:iCs w:val="0"/>
        <w:spacing w:val="-1"/>
        <w:w w:val="100"/>
        <w:sz w:val="24"/>
        <w:szCs w:val="24"/>
        <w:lang w:val="ru-RU" w:eastAsia="en-US" w:bidi="ar-SA"/>
      </w:rPr>
    </w:lvl>
    <w:lvl w:ilvl="1">
      <w:start w:val="1"/>
      <w:numFmt w:val="decimal"/>
      <w:lvlText w:val="%1.%2."/>
      <w:lvlJc w:val="left"/>
      <w:pPr>
        <w:ind w:left="852" w:hanging="420"/>
      </w:pPr>
      <w:rPr>
        <w:rFonts w:ascii="Times New Roman" w:eastAsia="Times New Roman" w:hAnsi="Times New Roman" w:cs="Times New Roman" w:hint="default"/>
        <w:b w:val="0"/>
        <w:bCs w:val="0"/>
        <w:i w:val="0"/>
        <w:iCs w:val="0"/>
        <w:spacing w:val="-1"/>
        <w:w w:val="100"/>
        <w:sz w:val="24"/>
        <w:szCs w:val="24"/>
        <w:lang w:val="ru-RU" w:eastAsia="en-US" w:bidi="ar-SA"/>
      </w:rPr>
    </w:lvl>
    <w:lvl w:ilvl="2">
      <w:numFmt w:val="bullet"/>
      <w:lvlText w:val="•"/>
      <w:lvlJc w:val="left"/>
      <w:pPr>
        <w:ind w:left="1768" w:hanging="420"/>
      </w:pPr>
      <w:rPr>
        <w:rFonts w:hint="default"/>
        <w:lang w:val="ru-RU" w:eastAsia="en-US" w:bidi="ar-SA"/>
      </w:rPr>
    </w:lvl>
    <w:lvl w:ilvl="3">
      <w:numFmt w:val="bullet"/>
      <w:lvlText w:val="•"/>
      <w:lvlJc w:val="left"/>
      <w:pPr>
        <w:ind w:left="2733" w:hanging="420"/>
      </w:pPr>
      <w:rPr>
        <w:rFonts w:hint="default"/>
        <w:lang w:val="ru-RU" w:eastAsia="en-US" w:bidi="ar-SA"/>
      </w:rPr>
    </w:lvl>
    <w:lvl w:ilvl="4">
      <w:numFmt w:val="bullet"/>
      <w:lvlText w:val="•"/>
      <w:lvlJc w:val="left"/>
      <w:pPr>
        <w:ind w:left="3698" w:hanging="420"/>
      </w:pPr>
      <w:rPr>
        <w:rFonts w:hint="default"/>
        <w:lang w:val="ru-RU" w:eastAsia="en-US" w:bidi="ar-SA"/>
      </w:rPr>
    </w:lvl>
    <w:lvl w:ilvl="5">
      <w:numFmt w:val="bullet"/>
      <w:lvlText w:val="•"/>
      <w:lvlJc w:val="left"/>
      <w:pPr>
        <w:ind w:left="4663" w:hanging="420"/>
      </w:pPr>
      <w:rPr>
        <w:rFonts w:hint="default"/>
        <w:lang w:val="ru-RU" w:eastAsia="en-US" w:bidi="ar-SA"/>
      </w:rPr>
    </w:lvl>
    <w:lvl w:ilvl="6">
      <w:numFmt w:val="bullet"/>
      <w:lvlText w:val="•"/>
      <w:lvlJc w:val="left"/>
      <w:pPr>
        <w:ind w:left="5628" w:hanging="420"/>
      </w:pPr>
      <w:rPr>
        <w:rFonts w:hint="default"/>
        <w:lang w:val="ru-RU" w:eastAsia="en-US" w:bidi="ar-SA"/>
      </w:rPr>
    </w:lvl>
    <w:lvl w:ilvl="7">
      <w:numFmt w:val="bullet"/>
      <w:lvlText w:val="•"/>
      <w:lvlJc w:val="left"/>
      <w:pPr>
        <w:ind w:left="6593" w:hanging="420"/>
      </w:pPr>
      <w:rPr>
        <w:rFonts w:hint="default"/>
        <w:lang w:val="ru-RU" w:eastAsia="en-US" w:bidi="ar-SA"/>
      </w:rPr>
    </w:lvl>
    <w:lvl w:ilvl="8">
      <w:numFmt w:val="bullet"/>
      <w:lvlText w:val="•"/>
      <w:lvlJc w:val="left"/>
      <w:pPr>
        <w:ind w:left="7558" w:hanging="420"/>
      </w:pPr>
      <w:rPr>
        <w:rFonts w:hint="default"/>
        <w:lang w:val="ru-RU" w:eastAsia="en-US" w:bidi="ar-SA"/>
      </w:rPr>
    </w:lvl>
  </w:abstractNum>
  <w:num w:numId="1">
    <w:abstractNumId w:val="6"/>
  </w:num>
  <w:num w:numId="2">
    <w:abstractNumId w:val="5"/>
  </w:num>
  <w:num w:numId="3">
    <w:abstractNumId w:val="0"/>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78F"/>
    <w:rsid w:val="00046C62"/>
    <w:rsid w:val="001353E5"/>
    <w:rsid w:val="00160B2E"/>
    <w:rsid w:val="004A7EC9"/>
    <w:rsid w:val="004C029A"/>
    <w:rsid w:val="00503428"/>
    <w:rsid w:val="00524596"/>
    <w:rsid w:val="005272D9"/>
    <w:rsid w:val="005F2FDD"/>
    <w:rsid w:val="005F669F"/>
    <w:rsid w:val="00601632"/>
    <w:rsid w:val="00644BFA"/>
    <w:rsid w:val="00675F70"/>
    <w:rsid w:val="006C7E6E"/>
    <w:rsid w:val="00787778"/>
    <w:rsid w:val="00792C72"/>
    <w:rsid w:val="00812031"/>
    <w:rsid w:val="008304C0"/>
    <w:rsid w:val="00842EF2"/>
    <w:rsid w:val="00855DA7"/>
    <w:rsid w:val="008E5143"/>
    <w:rsid w:val="009518E0"/>
    <w:rsid w:val="00954E4B"/>
    <w:rsid w:val="00A67D1F"/>
    <w:rsid w:val="00A82F3C"/>
    <w:rsid w:val="00AB578F"/>
    <w:rsid w:val="00AF68D1"/>
    <w:rsid w:val="00B0266F"/>
    <w:rsid w:val="00B6174A"/>
    <w:rsid w:val="00B73023"/>
    <w:rsid w:val="00BB5FF5"/>
    <w:rsid w:val="00BC0671"/>
    <w:rsid w:val="00BF1A66"/>
    <w:rsid w:val="00D10608"/>
    <w:rsid w:val="00D113A7"/>
    <w:rsid w:val="00E60B8C"/>
    <w:rsid w:val="00E72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353E5"/>
    <w:rPr>
      <w:rFonts w:ascii="Times New Roman" w:eastAsia="Times New Roman" w:hAnsi="Times New Roman" w:cs="Times New Roman"/>
      <w:lang w:val="ru-RU"/>
    </w:rPr>
  </w:style>
  <w:style w:type="paragraph" w:styleId="1">
    <w:name w:val="heading 1"/>
    <w:aliases w:val="Main,1.,- 1st Order Heading,h1,Heading1,H1,Section,ЗАГЛАВИЯ,Заголовок 1 Знак Знак"/>
    <w:basedOn w:val="a"/>
    <w:link w:val="10"/>
    <w:qFormat/>
    <w:pPr>
      <w:ind w:left="2"/>
      <w:jc w:val="center"/>
      <w:outlineLvl w:val="0"/>
    </w:pPr>
    <w:rPr>
      <w:b/>
      <w:bCs/>
      <w:sz w:val="24"/>
      <w:szCs w:val="24"/>
    </w:rPr>
  </w:style>
  <w:style w:type="paragraph" w:styleId="4">
    <w:name w:val="heading 4"/>
    <w:basedOn w:val="a"/>
    <w:next w:val="a"/>
    <w:link w:val="40"/>
    <w:qFormat/>
    <w:rsid w:val="00524596"/>
    <w:pPr>
      <w:keepNext/>
      <w:widowControl/>
      <w:autoSpaceDE/>
      <w:autoSpaceDN/>
      <w:spacing w:before="240" w:after="60"/>
      <w:ind w:firstLine="709"/>
      <w:jc w:val="both"/>
      <w:outlineLvl w:val="3"/>
    </w:pPr>
    <w:rPr>
      <w:rFonts w:ascii="Calibri" w:hAnsi="Calibri"/>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aliases w:val="gl,Основной текст Знак Знак,Основной текст Знак1,Основной текст Знак Знак1,Основной текст Знак1 Знак Знак Знак Знак Знак,Основной текст Знак1 Знак Знак Знак Знак,Основной текст Знак1 Знак,Абзац Знак Знак"/>
    <w:basedOn w:val="a"/>
    <w:link w:val="a4"/>
    <w:qFormat/>
    <w:pPr>
      <w:ind w:left="137" w:firstLine="567"/>
      <w:jc w:val="both"/>
    </w:pPr>
    <w:rPr>
      <w:sz w:val="24"/>
      <w:szCs w:val="24"/>
    </w:rPr>
  </w:style>
  <w:style w:type="paragraph" w:styleId="a5">
    <w:name w:val="Title"/>
    <w:basedOn w:val="a"/>
    <w:uiPriority w:val="1"/>
    <w:qFormat/>
    <w:pPr>
      <w:ind w:right="3504"/>
      <w:jc w:val="right"/>
    </w:pPr>
    <w:rPr>
      <w:b/>
      <w:bCs/>
      <w:sz w:val="28"/>
      <w:szCs w:val="28"/>
    </w:rPr>
  </w:style>
  <w:style w:type="paragraph" w:styleId="a6">
    <w:name w:val="List Paragraph"/>
    <w:basedOn w:val="a"/>
    <w:uiPriority w:val="1"/>
    <w:qFormat/>
    <w:pPr>
      <w:ind w:left="137" w:right="129" w:firstLine="567"/>
      <w:jc w:val="both"/>
    </w:pPr>
  </w:style>
  <w:style w:type="paragraph" w:customStyle="1" w:styleId="TableParagraph">
    <w:name w:val="Table Paragraph"/>
    <w:basedOn w:val="a"/>
    <w:uiPriority w:val="1"/>
    <w:qFormat/>
    <w:pPr>
      <w:spacing w:line="227" w:lineRule="exact"/>
      <w:ind w:left="5"/>
    </w:pPr>
  </w:style>
  <w:style w:type="paragraph" w:styleId="a7">
    <w:name w:val="header"/>
    <w:basedOn w:val="a"/>
    <w:link w:val="a8"/>
    <w:uiPriority w:val="99"/>
    <w:unhideWhenUsed/>
    <w:rsid w:val="004A7EC9"/>
    <w:pPr>
      <w:tabs>
        <w:tab w:val="center" w:pos="4677"/>
        <w:tab w:val="right" w:pos="9355"/>
      </w:tabs>
    </w:pPr>
  </w:style>
  <w:style w:type="character" w:customStyle="1" w:styleId="a8">
    <w:name w:val="Верхний колонтитул Знак"/>
    <w:basedOn w:val="a0"/>
    <w:link w:val="a7"/>
    <w:uiPriority w:val="99"/>
    <w:rsid w:val="004A7EC9"/>
    <w:rPr>
      <w:rFonts w:ascii="Times New Roman" w:eastAsia="Times New Roman" w:hAnsi="Times New Roman" w:cs="Times New Roman"/>
      <w:lang w:val="ru-RU"/>
    </w:rPr>
  </w:style>
  <w:style w:type="paragraph" w:styleId="a9">
    <w:name w:val="footer"/>
    <w:basedOn w:val="a"/>
    <w:link w:val="aa"/>
    <w:uiPriority w:val="99"/>
    <w:unhideWhenUsed/>
    <w:rsid w:val="004A7EC9"/>
    <w:pPr>
      <w:tabs>
        <w:tab w:val="center" w:pos="4677"/>
        <w:tab w:val="right" w:pos="9355"/>
      </w:tabs>
    </w:pPr>
  </w:style>
  <w:style w:type="character" w:customStyle="1" w:styleId="aa">
    <w:name w:val="Нижний колонтитул Знак"/>
    <w:basedOn w:val="a0"/>
    <w:link w:val="a9"/>
    <w:uiPriority w:val="99"/>
    <w:rsid w:val="004A7EC9"/>
    <w:rPr>
      <w:rFonts w:ascii="Times New Roman" w:eastAsia="Times New Roman" w:hAnsi="Times New Roman" w:cs="Times New Roman"/>
      <w:lang w:val="ru-RU"/>
    </w:rPr>
  </w:style>
  <w:style w:type="paragraph" w:styleId="ab">
    <w:name w:val="No Spacing"/>
    <w:link w:val="ac"/>
    <w:uiPriority w:val="99"/>
    <w:qFormat/>
    <w:rsid w:val="001353E5"/>
    <w:pPr>
      <w:widowControl/>
      <w:autoSpaceDE/>
      <w:autoSpaceDN/>
    </w:pPr>
    <w:rPr>
      <w:rFonts w:ascii="Times New Roman" w:eastAsia="Times New Roman" w:hAnsi="Times New Roman" w:cs="Times New Roman"/>
      <w:sz w:val="28"/>
      <w:szCs w:val="24"/>
      <w:lang w:val="ru-RU" w:eastAsia="ru-RU"/>
    </w:rPr>
  </w:style>
  <w:style w:type="character" w:styleId="ad">
    <w:name w:val="Hyperlink"/>
    <w:basedOn w:val="a0"/>
    <w:uiPriority w:val="99"/>
    <w:unhideWhenUsed/>
    <w:rsid w:val="001353E5"/>
    <w:rPr>
      <w:color w:val="0000FF" w:themeColor="hyperlink"/>
      <w:u w:val="single"/>
    </w:rPr>
  </w:style>
  <w:style w:type="character" w:customStyle="1" w:styleId="ac">
    <w:name w:val="Без интервала Знак"/>
    <w:link w:val="ab"/>
    <w:uiPriority w:val="99"/>
    <w:locked/>
    <w:rsid w:val="00A67D1F"/>
    <w:rPr>
      <w:rFonts w:ascii="Times New Roman" w:eastAsia="Times New Roman" w:hAnsi="Times New Roman" w:cs="Times New Roman"/>
      <w:sz w:val="28"/>
      <w:szCs w:val="24"/>
      <w:lang w:val="ru-RU" w:eastAsia="ru-RU"/>
    </w:rPr>
  </w:style>
  <w:style w:type="paragraph" w:customStyle="1" w:styleId="11">
    <w:name w:val="Абзац списка1"/>
    <w:basedOn w:val="a"/>
    <w:rsid w:val="00524596"/>
    <w:pPr>
      <w:widowControl/>
      <w:autoSpaceDE/>
      <w:autoSpaceDN/>
      <w:spacing w:line="360" w:lineRule="auto"/>
      <w:ind w:left="720"/>
      <w:contextualSpacing/>
    </w:pPr>
    <w:rPr>
      <w:rFonts w:ascii="Calibri" w:hAnsi="Calibri"/>
    </w:rPr>
  </w:style>
  <w:style w:type="character" w:customStyle="1" w:styleId="40">
    <w:name w:val="Заголовок 4 Знак"/>
    <w:basedOn w:val="a0"/>
    <w:link w:val="4"/>
    <w:rsid w:val="00524596"/>
    <w:rPr>
      <w:rFonts w:ascii="Calibri" w:eastAsia="Times New Roman" w:hAnsi="Calibri" w:cs="Times New Roman"/>
      <w:b/>
      <w:bCs/>
      <w:sz w:val="28"/>
      <w:szCs w:val="28"/>
      <w:lang w:val="ru-RU" w:eastAsia="ru-RU"/>
    </w:rPr>
  </w:style>
  <w:style w:type="paragraph" w:customStyle="1" w:styleId="2">
    <w:name w:val="Список бюл. 2"/>
    <w:basedOn w:val="a"/>
    <w:qFormat/>
    <w:rsid w:val="00524596"/>
    <w:pPr>
      <w:widowControl/>
      <w:numPr>
        <w:numId w:val="5"/>
      </w:numPr>
      <w:overflowPunct w:val="0"/>
      <w:adjustRightInd w:val="0"/>
      <w:spacing w:before="60"/>
      <w:ind w:leftChars="327" w:left="1133"/>
      <w:jc w:val="both"/>
      <w:textAlignment w:val="baseline"/>
    </w:pPr>
    <w:rPr>
      <w:rFonts w:eastAsia="Calibri"/>
      <w:noProof/>
      <w:sz w:val="26"/>
      <w:szCs w:val="26"/>
      <w:lang w:val="en-US" w:eastAsia="ru-RU"/>
    </w:rPr>
  </w:style>
  <w:style w:type="character" w:customStyle="1" w:styleId="10">
    <w:name w:val="Заголовок 1 Знак"/>
    <w:aliases w:val="Main Знак,1. Знак,- 1st Order Heading Знак,h1 Знак,Heading1 Знак,H1 Знак,Section Знак,ЗАГЛАВИЯ Знак,Заголовок 1 Знак Знак Знак"/>
    <w:link w:val="1"/>
    <w:rsid w:val="00D113A7"/>
    <w:rPr>
      <w:rFonts w:ascii="Times New Roman" w:eastAsia="Times New Roman" w:hAnsi="Times New Roman" w:cs="Times New Roman"/>
      <w:b/>
      <w:bCs/>
      <w:sz w:val="24"/>
      <w:szCs w:val="24"/>
      <w:lang w:val="ru-RU"/>
    </w:rPr>
  </w:style>
  <w:style w:type="character" w:customStyle="1" w:styleId="a4">
    <w:name w:val="Основной текст Знак"/>
    <w:aliases w:val="gl Знак,Основной текст Знак Знак Знак,Основной текст Знак1 Знак1,Основной текст Знак Знак1 Знак,Основной текст Знак1 Знак Знак Знак Знак Знак Знак,Основной текст Знак1 Знак Знак Знак Знак Знак1,Основной текст Знак1 Знак Знак"/>
    <w:link w:val="a3"/>
    <w:rsid w:val="00D113A7"/>
    <w:rPr>
      <w:rFonts w:ascii="Times New Roman" w:eastAsia="Times New Roman" w:hAnsi="Times New Roman" w:cs="Times New Roman"/>
      <w:sz w:val="24"/>
      <w:szCs w:val="24"/>
      <w:lang w:val="ru-RU"/>
    </w:rPr>
  </w:style>
  <w:style w:type="paragraph" w:styleId="ae">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3"/>
    <w:basedOn w:val="a"/>
    <w:link w:val="af"/>
    <w:uiPriority w:val="99"/>
    <w:unhideWhenUsed/>
    <w:qFormat/>
    <w:rsid w:val="00D113A7"/>
    <w:pPr>
      <w:widowControl/>
      <w:autoSpaceDE/>
      <w:autoSpaceDN/>
      <w:spacing w:before="100" w:beforeAutospacing="1" w:after="100" w:afterAutospacing="1"/>
    </w:pPr>
    <w:rPr>
      <w:sz w:val="24"/>
      <w:szCs w:val="24"/>
      <w:lang w:eastAsia="ru-RU"/>
    </w:rPr>
  </w:style>
  <w:style w:type="character" w:styleId="af0">
    <w:name w:val="Strong"/>
    <w:uiPriority w:val="22"/>
    <w:qFormat/>
    <w:rsid w:val="00D113A7"/>
    <w:rPr>
      <w:b/>
      <w:bCs/>
    </w:rPr>
  </w:style>
  <w:style w:type="paragraph" w:customStyle="1" w:styleId="af1">
    <w:name w:val="БелНИЦ"/>
    <w:qFormat/>
    <w:rsid w:val="00D113A7"/>
    <w:pPr>
      <w:adjustRightInd w:val="0"/>
      <w:spacing w:line="360" w:lineRule="auto"/>
      <w:ind w:firstLine="709"/>
      <w:jc w:val="both"/>
    </w:pPr>
    <w:rPr>
      <w:rFonts w:ascii="Times New Roman" w:eastAsia="Times New Roman" w:hAnsi="Times New Roman" w:cs="Arial"/>
      <w:sz w:val="24"/>
      <w:szCs w:val="20"/>
      <w:lang w:val="ru-RU" w:eastAsia="ru-RU"/>
    </w:rPr>
  </w:style>
  <w:style w:type="character" w:customStyle="1" w:styleId="af">
    <w:name w:val="Обычный (веб)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e"/>
    <w:uiPriority w:val="99"/>
    <w:locked/>
    <w:rsid w:val="00D113A7"/>
    <w:rPr>
      <w:rFonts w:ascii="Times New Roman" w:eastAsia="Times New Roman" w:hAnsi="Times New Roman" w:cs="Times New Roman"/>
      <w:sz w:val="24"/>
      <w:szCs w:val="24"/>
      <w:lang w:val="ru-RU" w:eastAsia="ru-RU"/>
    </w:rPr>
  </w:style>
  <w:style w:type="paragraph" w:customStyle="1" w:styleId="p307">
    <w:name w:val="p307"/>
    <w:basedOn w:val="a"/>
    <w:rsid w:val="00D113A7"/>
    <w:pPr>
      <w:widowControl/>
      <w:autoSpaceDE/>
      <w:autoSpaceDN/>
      <w:spacing w:before="100" w:beforeAutospacing="1" w:after="100" w:afterAutospacing="1"/>
    </w:pPr>
    <w:rPr>
      <w:sz w:val="24"/>
      <w:szCs w:val="24"/>
      <w:lang w:eastAsia="ru-RU"/>
    </w:rPr>
  </w:style>
  <w:style w:type="character" w:customStyle="1" w:styleId="ft103">
    <w:name w:val="ft103"/>
    <w:rsid w:val="00D113A7"/>
  </w:style>
  <w:style w:type="character" w:customStyle="1" w:styleId="20">
    <w:name w:val="Основной текст (2)_"/>
    <w:link w:val="21"/>
    <w:rsid w:val="00855DA7"/>
    <w:rPr>
      <w:rFonts w:ascii="Times New Roman" w:eastAsia="Times New Roman" w:hAnsi="Times New Roman"/>
      <w:sz w:val="28"/>
      <w:szCs w:val="28"/>
      <w:shd w:val="clear" w:color="auto" w:fill="FFFFFF"/>
    </w:rPr>
  </w:style>
  <w:style w:type="paragraph" w:customStyle="1" w:styleId="21">
    <w:name w:val="Основной текст (2)"/>
    <w:basedOn w:val="a"/>
    <w:link w:val="20"/>
    <w:rsid w:val="00855DA7"/>
    <w:pPr>
      <w:shd w:val="clear" w:color="auto" w:fill="FFFFFF"/>
      <w:autoSpaceDE/>
      <w:autoSpaceDN/>
      <w:spacing w:before="240" w:line="322" w:lineRule="exact"/>
      <w:ind w:hanging="460"/>
      <w:jc w:val="both"/>
    </w:pPr>
    <w:rPr>
      <w:rFonts w:cstheme="minorBidi"/>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353E5"/>
    <w:rPr>
      <w:rFonts w:ascii="Times New Roman" w:eastAsia="Times New Roman" w:hAnsi="Times New Roman" w:cs="Times New Roman"/>
      <w:lang w:val="ru-RU"/>
    </w:rPr>
  </w:style>
  <w:style w:type="paragraph" w:styleId="1">
    <w:name w:val="heading 1"/>
    <w:aliases w:val="Main,1.,- 1st Order Heading,h1,Heading1,H1,Section,ЗАГЛАВИЯ,Заголовок 1 Знак Знак"/>
    <w:basedOn w:val="a"/>
    <w:link w:val="10"/>
    <w:qFormat/>
    <w:pPr>
      <w:ind w:left="2"/>
      <w:jc w:val="center"/>
      <w:outlineLvl w:val="0"/>
    </w:pPr>
    <w:rPr>
      <w:b/>
      <w:bCs/>
      <w:sz w:val="24"/>
      <w:szCs w:val="24"/>
    </w:rPr>
  </w:style>
  <w:style w:type="paragraph" w:styleId="4">
    <w:name w:val="heading 4"/>
    <w:basedOn w:val="a"/>
    <w:next w:val="a"/>
    <w:link w:val="40"/>
    <w:qFormat/>
    <w:rsid w:val="00524596"/>
    <w:pPr>
      <w:keepNext/>
      <w:widowControl/>
      <w:autoSpaceDE/>
      <w:autoSpaceDN/>
      <w:spacing w:before="240" w:after="60"/>
      <w:ind w:firstLine="709"/>
      <w:jc w:val="both"/>
      <w:outlineLvl w:val="3"/>
    </w:pPr>
    <w:rPr>
      <w:rFonts w:ascii="Calibri" w:hAnsi="Calibri"/>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aliases w:val="gl,Основной текст Знак Знак,Основной текст Знак1,Основной текст Знак Знак1,Основной текст Знак1 Знак Знак Знак Знак Знак,Основной текст Знак1 Знак Знак Знак Знак,Основной текст Знак1 Знак,Абзац Знак Знак"/>
    <w:basedOn w:val="a"/>
    <w:link w:val="a4"/>
    <w:qFormat/>
    <w:pPr>
      <w:ind w:left="137" w:firstLine="567"/>
      <w:jc w:val="both"/>
    </w:pPr>
    <w:rPr>
      <w:sz w:val="24"/>
      <w:szCs w:val="24"/>
    </w:rPr>
  </w:style>
  <w:style w:type="paragraph" w:styleId="a5">
    <w:name w:val="Title"/>
    <w:basedOn w:val="a"/>
    <w:uiPriority w:val="1"/>
    <w:qFormat/>
    <w:pPr>
      <w:ind w:right="3504"/>
      <w:jc w:val="right"/>
    </w:pPr>
    <w:rPr>
      <w:b/>
      <w:bCs/>
      <w:sz w:val="28"/>
      <w:szCs w:val="28"/>
    </w:rPr>
  </w:style>
  <w:style w:type="paragraph" w:styleId="a6">
    <w:name w:val="List Paragraph"/>
    <w:basedOn w:val="a"/>
    <w:uiPriority w:val="1"/>
    <w:qFormat/>
    <w:pPr>
      <w:ind w:left="137" w:right="129" w:firstLine="567"/>
      <w:jc w:val="both"/>
    </w:pPr>
  </w:style>
  <w:style w:type="paragraph" w:customStyle="1" w:styleId="TableParagraph">
    <w:name w:val="Table Paragraph"/>
    <w:basedOn w:val="a"/>
    <w:uiPriority w:val="1"/>
    <w:qFormat/>
    <w:pPr>
      <w:spacing w:line="227" w:lineRule="exact"/>
      <w:ind w:left="5"/>
    </w:pPr>
  </w:style>
  <w:style w:type="paragraph" w:styleId="a7">
    <w:name w:val="header"/>
    <w:basedOn w:val="a"/>
    <w:link w:val="a8"/>
    <w:uiPriority w:val="99"/>
    <w:unhideWhenUsed/>
    <w:rsid w:val="004A7EC9"/>
    <w:pPr>
      <w:tabs>
        <w:tab w:val="center" w:pos="4677"/>
        <w:tab w:val="right" w:pos="9355"/>
      </w:tabs>
    </w:pPr>
  </w:style>
  <w:style w:type="character" w:customStyle="1" w:styleId="a8">
    <w:name w:val="Верхний колонтитул Знак"/>
    <w:basedOn w:val="a0"/>
    <w:link w:val="a7"/>
    <w:uiPriority w:val="99"/>
    <w:rsid w:val="004A7EC9"/>
    <w:rPr>
      <w:rFonts w:ascii="Times New Roman" w:eastAsia="Times New Roman" w:hAnsi="Times New Roman" w:cs="Times New Roman"/>
      <w:lang w:val="ru-RU"/>
    </w:rPr>
  </w:style>
  <w:style w:type="paragraph" w:styleId="a9">
    <w:name w:val="footer"/>
    <w:basedOn w:val="a"/>
    <w:link w:val="aa"/>
    <w:uiPriority w:val="99"/>
    <w:unhideWhenUsed/>
    <w:rsid w:val="004A7EC9"/>
    <w:pPr>
      <w:tabs>
        <w:tab w:val="center" w:pos="4677"/>
        <w:tab w:val="right" w:pos="9355"/>
      </w:tabs>
    </w:pPr>
  </w:style>
  <w:style w:type="character" w:customStyle="1" w:styleId="aa">
    <w:name w:val="Нижний колонтитул Знак"/>
    <w:basedOn w:val="a0"/>
    <w:link w:val="a9"/>
    <w:uiPriority w:val="99"/>
    <w:rsid w:val="004A7EC9"/>
    <w:rPr>
      <w:rFonts w:ascii="Times New Roman" w:eastAsia="Times New Roman" w:hAnsi="Times New Roman" w:cs="Times New Roman"/>
      <w:lang w:val="ru-RU"/>
    </w:rPr>
  </w:style>
  <w:style w:type="paragraph" w:styleId="ab">
    <w:name w:val="No Spacing"/>
    <w:link w:val="ac"/>
    <w:uiPriority w:val="99"/>
    <w:qFormat/>
    <w:rsid w:val="001353E5"/>
    <w:pPr>
      <w:widowControl/>
      <w:autoSpaceDE/>
      <w:autoSpaceDN/>
    </w:pPr>
    <w:rPr>
      <w:rFonts w:ascii="Times New Roman" w:eastAsia="Times New Roman" w:hAnsi="Times New Roman" w:cs="Times New Roman"/>
      <w:sz w:val="28"/>
      <w:szCs w:val="24"/>
      <w:lang w:val="ru-RU" w:eastAsia="ru-RU"/>
    </w:rPr>
  </w:style>
  <w:style w:type="character" w:styleId="ad">
    <w:name w:val="Hyperlink"/>
    <w:basedOn w:val="a0"/>
    <w:uiPriority w:val="99"/>
    <w:unhideWhenUsed/>
    <w:rsid w:val="001353E5"/>
    <w:rPr>
      <w:color w:val="0000FF" w:themeColor="hyperlink"/>
      <w:u w:val="single"/>
    </w:rPr>
  </w:style>
  <w:style w:type="character" w:customStyle="1" w:styleId="ac">
    <w:name w:val="Без интервала Знак"/>
    <w:link w:val="ab"/>
    <w:uiPriority w:val="99"/>
    <w:locked/>
    <w:rsid w:val="00A67D1F"/>
    <w:rPr>
      <w:rFonts w:ascii="Times New Roman" w:eastAsia="Times New Roman" w:hAnsi="Times New Roman" w:cs="Times New Roman"/>
      <w:sz w:val="28"/>
      <w:szCs w:val="24"/>
      <w:lang w:val="ru-RU" w:eastAsia="ru-RU"/>
    </w:rPr>
  </w:style>
  <w:style w:type="paragraph" w:customStyle="1" w:styleId="11">
    <w:name w:val="Абзац списка1"/>
    <w:basedOn w:val="a"/>
    <w:rsid w:val="00524596"/>
    <w:pPr>
      <w:widowControl/>
      <w:autoSpaceDE/>
      <w:autoSpaceDN/>
      <w:spacing w:line="360" w:lineRule="auto"/>
      <w:ind w:left="720"/>
      <w:contextualSpacing/>
    </w:pPr>
    <w:rPr>
      <w:rFonts w:ascii="Calibri" w:hAnsi="Calibri"/>
    </w:rPr>
  </w:style>
  <w:style w:type="character" w:customStyle="1" w:styleId="40">
    <w:name w:val="Заголовок 4 Знак"/>
    <w:basedOn w:val="a0"/>
    <w:link w:val="4"/>
    <w:rsid w:val="00524596"/>
    <w:rPr>
      <w:rFonts w:ascii="Calibri" w:eastAsia="Times New Roman" w:hAnsi="Calibri" w:cs="Times New Roman"/>
      <w:b/>
      <w:bCs/>
      <w:sz w:val="28"/>
      <w:szCs w:val="28"/>
      <w:lang w:val="ru-RU" w:eastAsia="ru-RU"/>
    </w:rPr>
  </w:style>
  <w:style w:type="paragraph" w:customStyle="1" w:styleId="2">
    <w:name w:val="Список бюл. 2"/>
    <w:basedOn w:val="a"/>
    <w:qFormat/>
    <w:rsid w:val="00524596"/>
    <w:pPr>
      <w:widowControl/>
      <w:numPr>
        <w:numId w:val="5"/>
      </w:numPr>
      <w:overflowPunct w:val="0"/>
      <w:adjustRightInd w:val="0"/>
      <w:spacing w:before="60"/>
      <w:ind w:leftChars="327" w:left="1133"/>
      <w:jc w:val="both"/>
      <w:textAlignment w:val="baseline"/>
    </w:pPr>
    <w:rPr>
      <w:rFonts w:eastAsia="Calibri"/>
      <w:noProof/>
      <w:sz w:val="26"/>
      <w:szCs w:val="26"/>
      <w:lang w:val="en-US" w:eastAsia="ru-RU"/>
    </w:rPr>
  </w:style>
  <w:style w:type="character" w:customStyle="1" w:styleId="10">
    <w:name w:val="Заголовок 1 Знак"/>
    <w:aliases w:val="Main Знак,1. Знак,- 1st Order Heading Знак,h1 Знак,Heading1 Знак,H1 Знак,Section Знак,ЗАГЛАВИЯ Знак,Заголовок 1 Знак Знак Знак"/>
    <w:link w:val="1"/>
    <w:rsid w:val="00D113A7"/>
    <w:rPr>
      <w:rFonts w:ascii="Times New Roman" w:eastAsia="Times New Roman" w:hAnsi="Times New Roman" w:cs="Times New Roman"/>
      <w:b/>
      <w:bCs/>
      <w:sz w:val="24"/>
      <w:szCs w:val="24"/>
      <w:lang w:val="ru-RU"/>
    </w:rPr>
  </w:style>
  <w:style w:type="character" w:customStyle="1" w:styleId="a4">
    <w:name w:val="Основной текст Знак"/>
    <w:aliases w:val="gl Знак,Основной текст Знак Знак Знак,Основной текст Знак1 Знак1,Основной текст Знак Знак1 Знак,Основной текст Знак1 Знак Знак Знак Знак Знак Знак,Основной текст Знак1 Знак Знак Знак Знак Знак1,Основной текст Знак1 Знак Знак"/>
    <w:link w:val="a3"/>
    <w:rsid w:val="00D113A7"/>
    <w:rPr>
      <w:rFonts w:ascii="Times New Roman" w:eastAsia="Times New Roman" w:hAnsi="Times New Roman" w:cs="Times New Roman"/>
      <w:sz w:val="24"/>
      <w:szCs w:val="24"/>
      <w:lang w:val="ru-RU"/>
    </w:rPr>
  </w:style>
  <w:style w:type="paragraph" w:styleId="ae">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3"/>
    <w:basedOn w:val="a"/>
    <w:link w:val="af"/>
    <w:uiPriority w:val="99"/>
    <w:unhideWhenUsed/>
    <w:qFormat/>
    <w:rsid w:val="00D113A7"/>
    <w:pPr>
      <w:widowControl/>
      <w:autoSpaceDE/>
      <w:autoSpaceDN/>
      <w:spacing w:before="100" w:beforeAutospacing="1" w:after="100" w:afterAutospacing="1"/>
    </w:pPr>
    <w:rPr>
      <w:sz w:val="24"/>
      <w:szCs w:val="24"/>
      <w:lang w:eastAsia="ru-RU"/>
    </w:rPr>
  </w:style>
  <w:style w:type="character" w:styleId="af0">
    <w:name w:val="Strong"/>
    <w:uiPriority w:val="22"/>
    <w:qFormat/>
    <w:rsid w:val="00D113A7"/>
    <w:rPr>
      <w:b/>
      <w:bCs/>
    </w:rPr>
  </w:style>
  <w:style w:type="paragraph" w:customStyle="1" w:styleId="af1">
    <w:name w:val="БелНИЦ"/>
    <w:qFormat/>
    <w:rsid w:val="00D113A7"/>
    <w:pPr>
      <w:adjustRightInd w:val="0"/>
      <w:spacing w:line="360" w:lineRule="auto"/>
      <w:ind w:firstLine="709"/>
      <w:jc w:val="both"/>
    </w:pPr>
    <w:rPr>
      <w:rFonts w:ascii="Times New Roman" w:eastAsia="Times New Roman" w:hAnsi="Times New Roman" w:cs="Arial"/>
      <w:sz w:val="24"/>
      <w:szCs w:val="20"/>
      <w:lang w:val="ru-RU" w:eastAsia="ru-RU"/>
    </w:rPr>
  </w:style>
  <w:style w:type="character" w:customStyle="1" w:styleId="af">
    <w:name w:val="Обычный (веб)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e"/>
    <w:uiPriority w:val="99"/>
    <w:locked/>
    <w:rsid w:val="00D113A7"/>
    <w:rPr>
      <w:rFonts w:ascii="Times New Roman" w:eastAsia="Times New Roman" w:hAnsi="Times New Roman" w:cs="Times New Roman"/>
      <w:sz w:val="24"/>
      <w:szCs w:val="24"/>
      <w:lang w:val="ru-RU" w:eastAsia="ru-RU"/>
    </w:rPr>
  </w:style>
  <w:style w:type="paragraph" w:customStyle="1" w:styleId="p307">
    <w:name w:val="p307"/>
    <w:basedOn w:val="a"/>
    <w:rsid w:val="00D113A7"/>
    <w:pPr>
      <w:widowControl/>
      <w:autoSpaceDE/>
      <w:autoSpaceDN/>
      <w:spacing w:before="100" w:beforeAutospacing="1" w:after="100" w:afterAutospacing="1"/>
    </w:pPr>
    <w:rPr>
      <w:sz w:val="24"/>
      <w:szCs w:val="24"/>
      <w:lang w:eastAsia="ru-RU"/>
    </w:rPr>
  </w:style>
  <w:style w:type="character" w:customStyle="1" w:styleId="ft103">
    <w:name w:val="ft103"/>
    <w:rsid w:val="00D113A7"/>
  </w:style>
  <w:style w:type="character" w:customStyle="1" w:styleId="20">
    <w:name w:val="Основной текст (2)_"/>
    <w:link w:val="21"/>
    <w:rsid w:val="00855DA7"/>
    <w:rPr>
      <w:rFonts w:ascii="Times New Roman" w:eastAsia="Times New Roman" w:hAnsi="Times New Roman"/>
      <w:sz w:val="28"/>
      <w:szCs w:val="28"/>
      <w:shd w:val="clear" w:color="auto" w:fill="FFFFFF"/>
    </w:rPr>
  </w:style>
  <w:style w:type="paragraph" w:customStyle="1" w:styleId="21">
    <w:name w:val="Основной текст (2)"/>
    <w:basedOn w:val="a"/>
    <w:link w:val="20"/>
    <w:rsid w:val="00855DA7"/>
    <w:pPr>
      <w:shd w:val="clear" w:color="auto" w:fill="FFFFFF"/>
      <w:autoSpaceDE/>
      <w:autoSpaceDN/>
      <w:spacing w:before="240" w:line="322" w:lineRule="exact"/>
      <w:ind w:hanging="460"/>
      <w:jc w:val="both"/>
    </w:pPr>
    <w:rPr>
      <w:rFonts w:cstheme="minorBidi"/>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768</Words>
  <Characters>4381</Characters>
  <Application>Microsoft Office Word</Application>
  <DocSecurity>0</DocSecurity>
  <Lines>36</Lines>
  <Paragraphs>10</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Поверхностные воды</vt:lpstr>
      <vt:lpstr>        Растительный и животный мир</vt:lpstr>
      <vt:lpstr>        Природные   комплексы    (ландшафты)   и   особо охраняемые  природные территори</vt:lpstr>
      <vt:lpstr>    Социально-экономические условия</vt:lpstr>
    </vt:vector>
  </TitlesOfParts>
  <Company/>
  <LinksUpToDate>false</LinksUpToDate>
  <CharactersWithSpaces>5139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Сердюк Елена</dc:creator>
  <cp:lastModifiedBy>Стефанович Олег Викторович</cp:lastModifiedBy>
  <cp:revision>4</cp:revision>
  <cp:lastPrinted>2023-02-14T08:22:00Z</cp:lastPrinted>
  <dcterms:created xsi:type="dcterms:W3CDTF">2023-03-07T07:37:00Z</dcterms:created>
  <dcterms:modified xsi:type="dcterms:W3CDTF">2023-03-09T05:40:00Z</dcterms:modified>
</cp:coreProperties>
</file>